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7FC" w:rsidRPr="000A695D" w:rsidRDefault="000E47FC" w:rsidP="000E47FC">
      <w:pPr>
        <w:jc w:val="right"/>
        <w:rPr>
          <w:rFonts w:asciiTheme="minorHAnsi" w:hAnsiTheme="minorHAnsi" w:cstheme="minorHAnsi"/>
        </w:rPr>
      </w:pPr>
      <w:r w:rsidRPr="000A695D">
        <w:rPr>
          <w:rFonts w:asciiTheme="minorHAnsi" w:hAnsiTheme="minorHAnsi" w:cstheme="minorHAnsi"/>
        </w:rPr>
        <w:t xml:space="preserve">Choszczno, </w:t>
      </w:r>
      <w:r>
        <w:rPr>
          <w:rFonts w:asciiTheme="minorHAnsi" w:hAnsiTheme="minorHAnsi" w:cstheme="minorHAnsi"/>
        </w:rPr>
        <w:t>2</w:t>
      </w:r>
      <w:r w:rsidR="00543FA4">
        <w:rPr>
          <w:rFonts w:asciiTheme="minorHAnsi" w:hAnsiTheme="minorHAnsi" w:cstheme="minorHAnsi"/>
        </w:rPr>
        <w:t>8</w:t>
      </w:r>
      <w:r w:rsidRPr="000A695D">
        <w:rPr>
          <w:rFonts w:asciiTheme="minorHAnsi" w:hAnsiTheme="minorHAnsi" w:cstheme="minorHAnsi"/>
        </w:rPr>
        <w:t>.11.2022r.</w:t>
      </w:r>
    </w:p>
    <w:p w:rsidR="000E47FC" w:rsidRPr="000A695D" w:rsidRDefault="000E47FC" w:rsidP="000E47FC">
      <w:pPr>
        <w:jc w:val="center"/>
        <w:rPr>
          <w:rFonts w:asciiTheme="minorHAnsi" w:hAnsiTheme="minorHAnsi" w:cstheme="minorHAnsi"/>
        </w:rPr>
      </w:pPr>
    </w:p>
    <w:p w:rsidR="000E47FC" w:rsidRPr="000A695D" w:rsidRDefault="000E47FC" w:rsidP="000E47FC">
      <w:pPr>
        <w:jc w:val="center"/>
        <w:rPr>
          <w:rFonts w:asciiTheme="minorHAnsi" w:hAnsiTheme="minorHAnsi" w:cstheme="minorHAnsi"/>
        </w:rPr>
      </w:pPr>
    </w:p>
    <w:p w:rsidR="000E47FC" w:rsidRPr="000A695D" w:rsidRDefault="000E47FC" w:rsidP="000E47FC">
      <w:pPr>
        <w:jc w:val="center"/>
        <w:rPr>
          <w:rFonts w:asciiTheme="minorHAnsi" w:hAnsiTheme="minorHAnsi" w:cstheme="minorHAnsi"/>
        </w:rPr>
      </w:pPr>
    </w:p>
    <w:p w:rsidR="000E47FC" w:rsidRPr="000A695D" w:rsidRDefault="000E47FC" w:rsidP="000E47FC">
      <w:pPr>
        <w:jc w:val="center"/>
        <w:rPr>
          <w:rFonts w:asciiTheme="minorHAnsi" w:hAnsiTheme="minorHAnsi" w:cstheme="minorHAnsi"/>
        </w:rPr>
      </w:pPr>
      <w:r w:rsidRPr="000A695D">
        <w:rPr>
          <w:rFonts w:asciiTheme="minorHAnsi" w:hAnsiTheme="minorHAnsi" w:cstheme="minorHAnsi"/>
        </w:rPr>
        <w:t>Zapytania i odpowiedzi</w:t>
      </w:r>
    </w:p>
    <w:p w:rsidR="000E47FC" w:rsidRPr="000A695D" w:rsidRDefault="000E47FC" w:rsidP="000E47FC">
      <w:pPr>
        <w:jc w:val="center"/>
        <w:rPr>
          <w:rFonts w:asciiTheme="minorHAnsi" w:hAnsiTheme="minorHAnsi" w:cstheme="minorHAnsi"/>
        </w:rPr>
      </w:pPr>
    </w:p>
    <w:p w:rsidR="000E47FC" w:rsidRPr="000A695D" w:rsidRDefault="000E47FC" w:rsidP="000E47FC">
      <w:pPr>
        <w:jc w:val="center"/>
        <w:rPr>
          <w:rFonts w:asciiTheme="minorHAnsi" w:hAnsiTheme="minorHAnsi" w:cstheme="minorHAnsi"/>
        </w:rPr>
      </w:pPr>
      <w:r w:rsidRPr="000A695D">
        <w:rPr>
          <w:rFonts w:asciiTheme="minorHAnsi" w:hAnsiTheme="minorHAnsi" w:cstheme="minorHAnsi"/>
        </w:rPr>
        <w:t xml:space="preserve">Przedmiotem </w:t>
      </w:r>
      <w:r>
        <w:rPr>
          <w:rFonts w:asciiTheme="minorHAnsi" w:hAnsiTheme="minorHAnsi" w:cstheme="minorHAnsi"/>
        </w:rPr>
        <w:t xml:space="preserve">zapytania jest </w:t>
      </w:r>
      <w:r>
        <w:t>konkursu na udzielanie świadczeń zdrowotnych na wykonywanie opisów badań w zakresie diagnostyki obrazowej (opisywanie badań RTG, TK) w oparciu o teleradiologię dla pacjentów placówki Samodzielnego Publicznego Zakładu Opieki  Zdrowotnej w Choszcznie</w:t>
      </w:r>
    </w:p>
    <w:p w:rsidR="000E47FC" w:rsidRPr="000A695D" w:rsidRDefault="000E47FC" w:rsidP="000E47FC">
      <w:pPr>
        <w:pStyle w:val="Standard"/>
        <w:spacing w:line="276" w:lineRule="auto"/>
        <w:jc w:val="both"/>
        <w:rPr>
          <w:rFonts w:asciiTheme="minorHAnsi" w:hAnsiTheme="minorHAnsi" w:cstheme="minorHAnsi"/>
          <w:iCs/>
          <w:sz w:val="24"/>
          <w:szCs w:val="24"/>
          <w:u w:val="single"/>
        </w:rPr>
      </w:pPr>
    </w:p>
    <w:p w:rsidR="000E47FC" w:rsidRPr="000A695D" w:rsidRDefault="000E47FC" w:rsidP="000E47FC">
      <w:pPr>
        <w:pStyle w:val="Standard"/>
        <w:spacing w:line="276" w:lineRule="auto"/>
        <w:jc w:val="both"/>
        <w:rPr>
          <w:rFonts w:asciiTheme="minorHAnsi" w:hAnsiTheme="minorHAnsi" w:cstheme="minorHAnsi"/>
          <w:iCs/>
          <w:sz w:val="24"/>
          <w:szCs w:val="24"/>
          <w:u w:val="single"/>
        </w:rPr>
      </w:pPr>
    </w:p>
    <w:p w:rsidR="000E47FC" w:rsidRDefault="000E47FC" w:rsidP="000E47FC">
      <w:pPr>
        <w:pStyle w:val="Standard"/>
        <w:spacing w:line="276" w:lineRule="auto"/>
        <w:jc w:val="both"/>
        <w:rPr>
          <w:rFonts w:asciiTheme="minorHAnsi" w:hAnsiTheme="minorHAnsi" w:cstheme="minorHAnsi"/>
          <w:b/>
          <w:bCs/>
          <w:iCs/>
          <w:color w:val="2E74B5" w:themeColor="accent5" w:themeShade="BF"/>
          <w:sz w:val="24"/>
          <w:szCs w:val="24"/>
        </w:rPr>
      </w:pPr>
      <w:r w:rsidRPr="000A695D">
        <w:rPr>
          <w:rFonts w:asciiTheme="minorHAnsi" w:hAnsiTheme="minorHAnsi" w:cstheme="minorHAnsi"/>
          <w:b/>
          <w:bCs/>
          <w:iCs/>
          <w:color w:val="2E74B5" w:themeColor="accent5" w:themeShade="BF"/>
          <w:sz w:val="24"/>
          <w:szCs w:val="24"/>
        </w:rPr>
        <w:t>Zapytanie nr 1 i odpowiedź:</w:t>
      </w:r>
    </w:p>
    <w:p w:rsidR="00DF4685" w:rsidRDefault="00DF4685" w:rsidP="00DF4685">
      <w:pPr>
        <w:pStyle w:val="Akapitzlist"/>
        <w:numPr>
          <w:ilvl w:val="0"/>
          <w:numId w:val="1"/>
        </w:numPr>
      </w:pPr>
      <w:r>
        <w:t>Czy Zamawiający dopuści, aby oferta konkursowa została przesłana drogą mailową? Na przykład skanem wszystkich dokumentów podpisanych przez osobę reprezentująca? Albo podpisanych elektronicznym podpisem cyfrowym? Jeśli tak to na jaki adres email?</w:t>
      </w:r>
    </w:p>
    <w:p w:rsidR="00DF4685" w:rsidRPr="00DF4685" w:rsidRDefault="00DF4685" w:rsidP="00DF4685">
      <w:pPr>
        <w:pStyle w:val="Akapitzlist"/>
        <w:rPr>
          <w:b/>
          <w:bCs/>
        </w:rPr>
      </w:pPr>
      <w:r w:rsidRPr="00DF4685">
        <w:rPr>
          <w:b/>
          <w:bCs/>
        </w:rPr>
        <w:t>Odpowiedź Zamawiającego:</w:t>
      </w:r>
      <w:r w:rsidR="000B2E7D">
        <w:rPr>
          <w:b/>
          <w:bCs/>
        </w:rPr>
        <w:t xml:space="preserve"> Zamawiający nie dopuści.</w:t>
      </w:r>
    </w:p>
    <w:p w:rsidR="00DF4685" w:rsidRDefault="00DF4685" w:rsidP="00DF4685">
      <w:pPr>
        <w:pStyle w:val="Akapitzlist"/>
      </w:pPr>
    </w:p>
    <w:p w:rsidR="00DF4685" w:rsidRDefault="00DF4685" w:rsidP="00DF4685">
      <w:pPr>
        <w:pStyle w:val="Akapitzlist"/>
        <w:numPr>
          <w:ilvl w:val="0"/>
          <w:numId w:val="1"/>
        </w:numPr>
      </w:pPr>
      <w:r>
        <w:t>Czy Zamawiający dopuści poniższy termin opisywania badań RTG:  tryb zwykły do 72h?</w:t>
      </w:r>
    </w:p>
    <w:p w:rsidR="00DF4685" w:rsidRPr="00DF4685" w:rsidRDefault="00DF4685" w:rsidP="00DF4685">
      <w:pPr>
        <w:pStyle w:val="Akapitzlist"/>
        <w:rPr>
          <w:b/>
          <w:bCs/>
        </w:rPr>
      </w:pPr>
      <w:r w:rsidRPr="00DF4685">
        <w:rPr>
          <w:b/>
          <w:bCs/>
        </w:rPr>
        <w:t>Odpowiedź Zamawiającego:</w:t>
      </w:r>
      <w:r w:rsid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t>Czy Zamawiający dopuści poniższy termin opisywania badań RTG: tryb pilny do 24h?</w:t>
      </w:r>
    </w:p>
    <w:p w:rsidR="00DF4685" w:rsidRPr="00DF4685" w:rsidRDefault="00DF4685" w:rsidP="00DF4685">
      <w:pPr>
        <w:pStyle w:val="Akapitzlist"/>
        <w:rPr>
          <w:b/>
          <w:bCs/>
        </w:rPr>
      </w:pPr>
      <w:r w:rsidRPr="00DF4685">
        <w:rPr>
          <w:b/>
          <w:bCs/>
        </w:rPr>
        <w:t>Odpowiedź Zamawiającego:</w:t>
      </w:r>
      <w:r w:rsidR="000B2E7D" w:rsidRP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t>Czy Zamawiający dopuści poniższy termin opisywania badań RTG: tryb cito do 3h?</w:t>
      </w:r>
    </w:p>
    <w:p w:rsidR="00DF4685" w:rsidRPr="00DF4685" w:rsidRDefault="00DF4685" w:rsidP="00DF4685">
      <w:pPr>
        <w:pStyle w:val="Akapitzlist"/>
        <w:rPr>
          <w:b/>
          <w:bCs/>
        </w:rPr>
      </w:pPr>
      <w:r w:rsidRPr="00DF4685">
        <w:rPr>
          <w:b/>
          <w:bCs/>
        </w:rPr>
        <w:t>Odpowiedź Zamawiającego:</w:t>
      </w:r>
      <w:r w:rsidR="000B2E7D" w:rsidRP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t>Czy Zamawiający dopuści poniższy termin opisywania badań TK: tryb pilny do 24h?</w:t>
      </w:r>
    </w:p>
    <w:p w:rsidR="00DF4685" w:rsidRPr="00DF4685" w:rsidRDefault="00DF4685" w:rsidP="00DF4685">
      <w:pPr>
        <w:pStyle w:val="Akapitzlist"/>
        <w:rPr>
          <w:b/>
          <w:bCs/>
        </w:rPr>
      </w:pPr>
      <w:r w:rsidRPr="00DF4685">
        <w:rPr>
          <w:b/>
          <w:bCs/>
        </w:rPr>
        <w:t>Odpowiedź Zamawiającego:</w:t>
      </w:r>
      <w:r w:rsid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t>Czy Zamawiający dopuści poniższy termin opisywania badań TK: tryb cito do 3h?</w:t>
      </w:r>
    </w:p>
    <w:p w:rsidR="00DF4685" w:rsidRPr="00DF4685" w:rsidRDefault="00DF4685" w:rsidP="00DF4685">
      <w:pPr>
        <w:pStyle w:val="Akapitzlist"/>
        <w:rPr>
          <w:b/>
          <w:bCs/>
        </w:rPr>
      </w:pPr>
      <w:r w:rsidRPr="00DF4685">
        <w:rPr>
          <w:b/>
          <w:bCs/>
        </w:rPr>
        <w:t>Odpowiedź Zamawiającego:</w:t>
      </w:r>
      <w:r w:rsid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t>Czy Zamawiający wyrazi zgodę na opisywanie badań RTG nie tylko przez lekarzy specjalistów z zakresu radiologii i diagnostyki obrazowej, ale także przez lekarzy rezydentów (którzy mogą samodzielnie i bez nadzoru opisywać badania RTG i mają jak wszyscy inni lekarze ubezpieczenie OC) oraz lekarzy specjalistów pierwszego i drugiego stopnia radiodiagnostyki?</w:t>
      </w:r>
    </w:p>
    <w:p w:rsidR="00DF4685" w:rsidRPr="00DF4685" w:rsidRDefault="00DF4685" w:rsidP="00DF4685">
      <w:pPr>
        <w:pStyle w:val="Akapitzlist"/>
        <w:rPr>
          <w:b/>
          <w:bCs/>
        </w:rPr>
      </w:pPr>
      <w:r w:rsidRPr="00DF4685">
        <w:rPr>
          <w:b/>
          <w:bCs/>
        </w:rPr>
        <w:t>Odpowiedź Zamawiającego:</w:t>
      </w:r>
      <w:r w:rsidR="000B2E7D">
        <w:rPr>
          <w:b/>
          <w:bCs/>
        </w:rPr>
        <w:t xml:space="preserve"> </w:t>
      </w:r>
      <w:r w:rsidR="000B2E7D">
        <w:rPr>
          <w:b/>
          <w:bCs/>
        </w:rPr>
        <w:t>Zamawiający nie dopuści.</w:t>
      </w:r>
    </w:p>
    <w:p w:rsidR="00DF4685" w:rsidRDefault="00DF4685" w:rsidP="00DF4685">
      <w:pPr>
        <w:pStyle w:val="Akapitzlist"/>
      </w:pPr>
    </w:p>
    <w:p w:rsidR="00DF4685" w:rsidRDefault="00DF4685" w:rsidP="00DF4685">
      <w:pPr>
        <w:pStyle w:val="Akapitzlist"/>
        <w:numPr>
          <w:ilvl w:val="0"/>
          <w:numId w:val="1"/>
        </w:numPr>
      </w:pPr>
      <w:r w:rsidRPr="00352A91">
        <w:t>Czy Zamawiający dopuści przerwę w działaniu systemu teleradiologii (w celu aktualizacji systemu</w:t>
      </w:r>
      <w:r>
        <w:t>, wgrania nowych narzędzi lub funkcjonalności</w:t>
      </w:r>
      <w:r w:rsidRPr="00352A91">
        <w:t>) raz na pół roku</w:t>
      </w:r>
      <w:r>
        <w:t xml:space="preserve"> trwającą </w:t>
      </w:r>
      <w:r w:rsidRPr="00352A91">
        <w:t xml:space="preserve">max </w:t>
      </w:r>
      <w:r>
        <w:t>do 8</w:t>
      </w:r>
      <w:r w:rsidRPr="00352A91">
        <w:t>h?</w:t>
      </w:r>
    </w:p>
    <w:p w:rsidR="000B2E7D" w:rsidRDefault="00DF4685" w:rsidP="00DF4685">
      <w:pPr>
        <w:pStyle w:val="Akapitzlist"/>
        <w:rPr>
          <w:b/>
          <w:bCs/>
        </w:rPr>
      </w:pPr>
      <w:r w:rsidRPr="00DF4685">
        <w:rPr>
          <w:b/>
          <w:bCs/>
        </w:rPr>
        <w:t>Odpowiedź Zamawiającego:</w:t>
      </w:r>
      <w:r w:rsidR="000B2E7D">
        <w:rPr>
          <w:b/>
          <w:bCs/>
        </w:rPr>
        <w:t xml:space="preserve"> </w:t>
      </w:r>
      <w:r w:rsidR="000B2E7D">
        <w:rPr>
          <w:b/>
          <w:bCs/>
        </w:rPr>
        <w:t>Zamawiający nie dopuści</w:t>
      </w:r>
      <w:r w:rsidR="000B2E7D" w:rsidRPr="000B2E7D">
        <w:rPr>
          <w:b/>
          <w:bCs/>
        </w:rPr>
        <w:t xml:space="preserve"> </w:t>
      </w:r>
      <w:r w:rsidR="000B2E7D">
        <w:rPr>
          <w:b/>
          <w:bCs/>
        </w:rPr>
        <w:t xml:space="preserve">. </w:t>
      </w:r>
    </w:p>
    <w:p w:rsidR="00DF4685" w:rsidRPr="000A695D" w:rsidRDefault="000B2E7D" w:rsidP="000B2E7D">
      <w:pPr>
        <w:pStyle w:val="Akapitzlist"/>
        <w:rPr>
          <w:rFonts w:cstheme="minorHAnsi"/>
          <w:b/>
          <w:bCs/>
          <w:iCs/>
          <w:color w:val="2E74B5" w:themeColor="accent5" w:themeShade="BF"/>
          <w:sz w:val="24"/>
          <w:szCs w:val="24"/>
        </w:rPr>
      </w:pPr>
      <w:r w:rsidRPr="000B2E7D">
        <w:rPr>
          <w:b/>
          <w:bCs/>
        </w:rPr>
        <w:t>Zamawiający rozważy jednak taką możliwość w sytuacji złożenia przez Przyjmującego zamówienie stosownego wniosku na dwa tygodnie przed dokonaniem takiej przerwy.</w:t>
      </w:r>
    </w:p>
    <w:p w:rsidR="009819EC" w:rsidRDefault="009819EC"/>
    <w:sectPr w:rsidR="00981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7E2"/>
    <w:multiLevelType w:val="hybridMultilevel"/>
    <w:tmpl w:val="B9F2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780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FC"/>
    <w:rsid w:val="000B2E7D"/>
    <w:rsid w:val="000E47FC"/>
    <w:rsid w:val="00543FA4"/>
    <w:rsid w:val="009819EC"/>
    <w:rsid w:val="00D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A286"/>
  <w15:chartTrackingRefBased/>
  <w15:docId w15:val="{F7832262-DC8D-4D6C-A820-11F340BF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7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E47FC"/>
    <w:pPr>
      <w:keepNext/>
      <w:jc w:val="righ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E47FC"/>
    <w:rPr>
      <w:rFonts w:ascii="Times New Roman" w:eastAsia="Times New Roman" w:hAnsi="Times New Roman" w:cs="Times New Roman"/>
      <w:b/>
      <w:bCs/>
      <w:sz w:val="24"/>
      <w:szCs w:val="24"/>
      <w:lang w:eastAsia="pl-PL"/>
    </w:rPr>
  </w:style>
  <w:style w:type="paragraph" w:customStyle="1" w:styleId="Standard">
    <w:name w:val="Standard"/>
    <w:qFormat/>
    <w:rsid w:val="000E47FC"/>
    <w:pPr>
      <w:suppressAutoHyphens/>
      <w:spacing w:after="0" w:line="240" w:lineRule="auto"/>
    </w:pPr>
    <w:rPr>
      <w:rFonts w:ascii="Times New Roman" w:eastAsia="Times New Roman" w:hAnsi="Times New Roman" w:cs="Times New Roman"/>
      <w:kern w:val="2"/>
      <w:sz w:val="20"/>
      <w:szCs w:val="20"/>
      <w:lang w:eastAsia="ar-SA"/>
    </w:rPr>
  </w:style>
  <w:style w:type="paragraph" w:styleId="Akapitzlist">
    <w:name w:val="List Paragraph"/>
    <w:basedOn w:val="Normalny"/>
    <w:uiPriority w:val="34"/>
    <w:qFormat/>
    <w:rsid w:val="00DF46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1808</Characters>
  <Application>Microsoft Office Word</Application>
  <DocSecurity>0</DocSecurity>
  <Lines>15</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4</cp:revision>
  <dcterms:created xsi:type="dcterms:W3CDTF">2022-11-25T07:00:00Z</dcterms:created>
  <dcterms:modified xsi:type="dcterms:W3CDTF">2022-11-28T09:53:00Z</dcterms:modified>
</cp:coreProperties>
</file>