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A7" w:rsidRDefault="00D060A7" w:rsidP="00D060A7">
      <w:pPr>
        <w:jc w:val="center"/>
      </w:pPr>
      <w:r>
        <w:t>UWAGA</w:t>
      </w:r>
    </w:p>
    <w:p w:rsidR="00D060A7" w:rsidRDefault="00D060A7" w:rsidP="00D060A7">
      <w:pPr>
        <w:jc w:val="center"/>
      </w:pPr>
      <w:r>
        <w:t>ZAMAWIAJĄCY ZMIENIŁ ZAŁACZNIK NR 2 DO SIWZ. NOWY ZAŁACZNIK ZNAJDUJE SIĘ NA STRONIE.</w:t>
      </w:r>
    </w:p>
    <w:sectPr w:rsidR="00D06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0A7"/>
    <w:rsid w:val="00D0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78</Characters>
  <Application>Microsoft Office Word</Application>
  <DocSecurity>0</DocSecurity>
  <Lines>1</Lines>
  <Paragraphs>1</Paragraphs>
  <ScaleCrop>false</ScaleCrop>
  <Company>SPZOZ Choszczno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</cp:revision>
  <dcterms:created xsi:type="dcterms:W3CDTF">2010-03-30T12:27:00Z</dcterms:created>
  <dcterms:modified xsi:type="dcterms:W3CDTF">2010-03-30T12:29:00Z</dcterms:modified>
</cp:coreProperties>
</file>