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Pr="0006220C">
        <w:rPr>
          <w:b/>
          <w:spacing w:val="4"/>
          <w:szCs w:val="28"/>
        </w:rPr>
        <w:t>ZAŁĄCZNIK NR 2a DO SIWZ</w:t>
      </w:r>
      <w:r w:rsidR="0006220C" w:rsidRPr="0006220C">
        <w:rPr>
          <w:b/>
          <w:spacing w:val="4"/>
          <w:szCs w:val="28"/>
        </w:rPr>
        <w:t xml:space="preserve">       </w:t>
      </w:r>
      <w:r w:rsidR="00AF7AA9">
        <w:rPr>
          <w:b/>
          <w:bCs/>
        </w:rPr>
        <w:t>Nr sprawy: 1/ZP/NER</w:t>
      </w:r>
      <w:r w:rsidR="0006220C">
        <w:rPr>
          <w:b/>
          <w:bCs/>
        </w:rPr>
        <w:t>/1</w:t>
      </w:r>
      <w:r w:rsidR="00AF7AA9">
        <w:rPr>
          <w:b/>
          <w:bCs/>
        </w:rPr>
        <w:t>6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C03AE7" w:rsidRPr="001E6CB6" w:rsidTr="00E14030">
        <w:trPr>
          <w:trHeight w:val="361"/>
        </w:trPr>
        <w:tc>
          <w:tcPr>
            <w:tcW w:w="817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C03AE7" w:rsidRPr="001E6CB6" w:rsidTr="00E14030">
        <w:trPr>
          <w:trHeight w:val="579"/>
        </w:trPr>
        <w:tc>
          <w:tcPr>
            <w:tcW w:w="81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C03AE7" w:rsidRPr="000B4BC2" w:rsidRDefault="00C03AE7" w:rsidP="00E14030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3AE7" w:rsidRPr="000B4BC2" w:rsidRDefault="00C03AE7" w:rsidP="00E14030">
            <w:pPr>
              <w:jc w:val="center"/>
            </w:pPr>
            <w:r>
              <w:t>NIE</w:t>
            </w:r>
          </w:p>
        </w:tc>
      </w:tr>
      <w:tr w:rsidR="00C03AE7" w:rsidRPr="001E6CB6" w:rsidTr="00E14030">
        <w:tc>
          <w:tcPr>
            <w:tcW w:w="817" w:type="dxa"/>
          </w:tcPr>
          <w:p w:rsidR="00C03AE7" w:rsidRPr="001E6CB6" w:rsidRDefault="00C03AE7" w:rsidP="00E14030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C03AE7" w:rsidRPr="00C52FF4" w:rsidRDefault="005A04DD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48 godzin</w:t>
            </w:r>
            <w:r w:rsidR="00C03AE7">
              <w:rPr>
                <w:spacing w:val="4"/>
              </w:rPr>
              <w:t xml:space="preserve"> od chwili zgłoszenia awarii.</w:t>
            </w:r>
            <w:r w:rsidR="0006220C">
              <w:rPr>
                <w:spacing w:val="4"/>
              </w:rPr>
              <w:t xml:space="preserve"> Dotyczy dni powszednich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Default="00C03AE7" w:rsidP="00E14030"/>
          <w:p w:rsidR="00C03AE7" w:rsidRPr="00E343F5" w:rsidRDefault="00C03AE7" w:rsidP="00E14030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  <w:tr w:rsidR="00C03AE7" w:rsidRPr="001E6CB6" w:rsidTr="00E14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naprawy, w sytuacji gdy czas</w:t>
            </w:r>
            <w:r w:rsidR="005A04DD">
              <w:rPr>
                <w:spacing w:val="4"/>
              </w:rPr>
              <w:t xml:space="preserve"> usunięcia usterek przekroczy 48</w:t>
            </w:r>
            <w:r>
              <w:rPr>
                <w:spacing w:val="4"/>
              </w:rPr>
              <w:t xml:space="preserve"> godz. o parametrach nie niższych niż naprawiany </w:t>
            </w:r>
            <w:proofErr w:type="spellStart"/>
            <w:r w:rsidR="00765881">
              <w:rPr>
                <w:spacing w:val="4"/>
              </w:rPr>
              <w:t>sprzę</w:t>
            </w:r>
            <w:r>
              <w:rPr>
                <w:spacing w:val="4"/>
              </w:rPr>
              <w:t>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C52FF4" w:rsidRDefault="005A04DD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w ciągu 48</w:t>
            </w:r>
            <w:r w:rsidR="00C03AE7">
              <w:rPr>
                <w:spacing w:val="4"/>
              </w:rPr>
              <w:t xml:space="preserve"> godzin, od chwili zgłoszenia awarii.</w:t>
            </w:r>
            <w:r w:rsidR="0006220C">
              <w:rPr>
                <w:spacing w:val="4"/>
              </w:rPr>
              <w:t xml:space="preserve">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AF7AA9" w:rsidRDefault="00AF7AA9" w:rsidP="00AF7AA9">
      <w:pPr>
        <w:ind w:left="1440"/>
        <w:rPr>
          <w:spacing w:val="4"/>
        </w:rPr>
      </w:pPr>
    </w:p>
    <w:p w:rsidR="00AF7AA9" w:rsidRDefault="00AF7AA9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jedno kryterium otrzyma 5 punktów, co w ocenie końcowej oferty będzie dawało 5%.</w:t>
      </w:r>
    </w:p>
    <w:p w:rsidR="00C03AE7" w:rsidRDefault="00C03AE7" w:rsidP="00C03AE7">
      <w:pPr>
        <w:ind w:left="1440"/>
        <w:rPr>
          <w:spacing w:val="4"/>
        </w:rPr>
      </w:pP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</w:t>
      </w:r>
      <w:r w:rsidR="00AF7AA9">
        <w:rPr>
          <w:spacing w:val="4"/>
        </w:rPr>
        <w:t>isowania nie otrzyma punktów.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5A04DD"/>
    <w:rsid w:val="005B5057"/>
    <w:rsid w:val="00765881"/>
    <w:rsid w:val="00AF7AA9"/>
    <w:rsid w:val="00BE6844"/>
    <w:rsid w:val="00C03AE7"/>
    <w:rsid w:val="00F6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2015-01-26T09:48:00Z</dcterms:created>
  <dcterms:modified xsi:type="dcterms:W3CDTF">2016-05-02T09:06:00Z</dcterms:modified>
</cp:coreProperties>
</file>