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51C68">
            <w:pPr>
              <w:pStyle w:val="Default"/>
              <w:rPr>
                <w:sz w:val="20"/>
                <w:szCs w:val="20"/>
              </w:rPr>
            </w:pPr>
            <w:r>
              <w:rPr>
                <w:b/>
                <w:bCs/>
                <w:sz w:val="20"/>
                <w:szCs w:val="20"/>
              </w:rPr>
              <w:t>Przystępując do postępowania na</w:t>
            </w:r>
            <w:r w:rsidR="00F0624C">
              <w:rPr>
                <w:b/>
                <w:bCs/>
                <w:sz w:val="20"/>
                <w:szCs w:val="20"/>
              </w:rPr>
              <w:t xml:space="preserve"> dostawę: WÓZKA DO TRANSPORTU PACJENTÓW W POZYCJI LEŻĄCEJ, LAMPY DIAGNOSTYCZNO- ZABIEGOWEJ, LAMPY ZABIEGOWEJ JEZDNEJ</w:t>
            </w:r>
            <w:r w:rsidR="00AF7326">
              <w:rPr>
                <w:b/>
                <w:bCs/>
                <w:sz w:val="20"/>
                <w:szCs w:val="20"/>
              </w:rPr>
              <w:t xml:space="preserve">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1732F3"/>
    <w:rsid w:val="003355D4"/>
    <w:rsid w:val="003B4B4C"/>
    <w:rsid w:val="004668FD"/>
    <w:rsid w:val="00507A11"/>
    <w:rsid w:val="00542187"/>
    <w:rsid w:val="00651C68"/>
    <w:rsid w:val="00704B92"/>
    <w:rsid w:val="0075746F"/>
    <w:rsid w:val="008E10F2"/>
    <w:rsid w:val="00AF7326"/>
    <w:rsid w:val="00B737EA"/>
    <w:rsid w:val="00D16EFF"/>
    <w:rsid w:val="00D36781"/>
    <w:rsid w:val="00D63558"/>
    <w:rsid w:val="00DB0E7E"/>
    <w:rsid w:val="00DC634B"/>
    <w:rsid w:val="00E025FE"/>
    <w:rsid w:val="00E57237"/>
    <w:rsid w:val="00EB50E1"/>
    <w:rsid w:val="00F062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1148</Words>
  <Characters>6888</Characters>
  <Application>Microsoft Office Word</Application>
  <DocSecurity>0</DocSecurity>
  <Lines>57</Lines>
  <Paragraphs>16</Paragraphs>
  <ScaleCrop>false</ScaleCrop>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14</cp:revision>
  <dcterms:created xsi:type="dcterms:W3CDTF">2016-08-29T12:09:00Z</dcterms:created>
  <dcterms:modified xsi:type="dcterms:W3CDTF">2018-05-24T07:04:00Z</dcterms:modified>
</cp:coreProperties>
</file>