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5" w:rsidRPr="00A17B02" w:rsidRDefault="00A21DF5" w:rsidP="00A21DF5">
      <w:pPr>
        <w:rPr>
          <w:rFonts w:ascii="Times New Roman" w:hAnsi="Times New Roman"/>
        </w:rPr>
      </w:pPr>
      <w:r w:rsidRPr="00A17B02">
        <w:rPr>
          <w:rFonts w:ascii="Times New Roman" w:hAnsi="Times New Roman"/>
        </w:rPr>
        <w:t xml:space="preserve">                                                                                         </w:t>
      </w:r>
      <w:r w:rsidR="002E3C66">
        <w:rPr>
          <w:rFonts w:ascii="Times New Roman" w:hAnsi="Times New Roman"/>
        </w:rPr>
        <w:t xml:space="preserve">            Choszczno 17</w:t>
      </w:r>
      <w:r w:rsidR="00A17B02">
        <w:rPr>
          <w:rFonts w:ascii="Times New Roman" w:hAnsi="Times New Roman"/>
        </w:rPr>
        <w:t>-06-2019</w:t>
      </w:r>
      <w:r w:rsidRPr="00A17B02">
        <w:rPr>
          <w:rFonts w:ascii="Times New Roman" w:hAnsi="Times New Roman"/>
        </w:rPr>
        <w:t xml:space="preserve"> r.</w:t>
      </w:r>
    </w:p>
    <w:p w:rsidR="00A21DF5" w:rsidRPr="00A17B02" w:rsidRDefault="00A21DF5" w:rsidP="00A21DF5">
      <w:pPr>
        <w:tabs>
          <w:tab w:val="left" w:pos="2250"/>
        </w:tabs>
        <w:rPr>
          <w:rFonts w:ascii="Times New Roman" w:hAnsi="Times New Roman"/>
          <w:b/>
        </w:rPr>
      </w:pPr>
      <w:r w:rsidRPr="00A17B02">
        <w:rPr>
          <w:rFonts w:ascii="Times New Roman" w:hAnsi="Times New Roman"/>
        </w:rPr>
        <w:tab/>
      </w:r>
      <w:r w:rsidR="00544E88" w:rsidRPr="00A17B02">
        <w:rPr>
          <w:rFonts w:ascii="Times New Roman" w:hAnsi="Times New Roman"/>
          <w:b/>
        </w:rPr>
        <w:t>ZAPYTANIE NR 3</w:t>
      </w:r>
      <w:r w:rsidRPr="00A17B02">
        <w:rPr>
          <w:rFonts w:ascii="Times New Roman" w:hAnsi="Times New Roman"/>
          <w:b/>
        </w:rPr>
        <w:t xml:space="preserve"> I ODPOWIEDŹ</w:t>
      </w:r>
    </w:p>
    <w:p w:rsidR="00A21DF5" w:rsidRPr="00A17B02" w:rsidRDefault="00A21DF5" w:rsidP="00A21DF5">
      <w:pPr>
        <w:pStyle w:val="Nagwek1"/>
      </w:pPr>
      <w:r w:rsidRPr="00A17B02">
        <w:t>Dotyczy: Przetarg nieograniczony na dostawę łóżek szpitalnych dla SP ZOZ w Choszcznie</w:t>
      </w:r>
    </w:p>
    <w:p w:rsidR="00A21DF5" w:rsidRPr="00A17B02" w:rsidRDefault="00A21DF5" w:rsidP="00A21DF5">
      <w:pPr>
        <w:pStyle w:val="Default"/>
        <w:rPr>
          <w:b/>
          <w:color w:val="auto"/>
        </w:rPr>
      </w:pPr>
    </w:p>
    <w:p w:rsidR="00A17B02" w:rsidRPr="00A17B02" w:rsidRDefault="00A21DF5" w:rsidP="00E2664C">
      <w:pPr>
        <w:pStyle w:val="Default"/>
      </w:pPr>
      <w:r w:rsidRPr="00A17B02">
        <w:rPr>
          <w:b/>
          <w:color w:val="auto"/>
        </w:rPr>
        <w:t xml:space="preserve">SPRAWA </w:t>
      </w:r>
      <w:r w:rsidRPr="00A17B02">
        <w:rPr>
          <w:b/>
          <w:bCs/>
        </w:rPr>
        <w:t>1/ZP/ŁÓŻ/1</w:t>
      </w:r>
      <w:r w:rsidR="00A17B02" w:rsidRPr="00A17B02">
        <w:rPr>
          <w:b/>
          <w:bCs/>
        </w:rPr>
        <w:t>9</w:t>
      </w:r>
    </w:p>
    <w:p w:rsidR="00A17B02" w:rsidRPr="00A17B02" w:rsidRDefault="00A17B02" w:rsidP="00A17B02">
      <w:pPr>
        <w:rPr>
          <w:rFonts w:ascii="Times New Roman" w:hAnsi="Times New Roman"/>
          <w:lang w:eastAsia="pl-PL"/>
        </w:rPr>
      </w:pPr>
    </w:p>
    <w:p w:rsidR="00A17B02" w:rsidRP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 w:rsidRPr="00A17B02">
        <w:rPr>
          <w:szCs w:val="24"/>
        </w:rPr>
        <w:t>Czy Zamawiający dopuści składane barierki boczne metalowe chroniące pacjenta na całej  długości, składające się z 2 elementów –barierka dłuższa składana  na  długości 3 / 4 łóżka oraz krótsza część  (drugi element)- protektor odejmowany i odchylany ? Poniżej przykładowe zdjęcie:</w:t>
      </w:r>
    </w:p>
    <w:p w:rsidR="00A17B02" w:rsidRDefault="008369D2" w:rsidP="008369D2">
      <w:pPr>
        <w:pStyle w:val="Akapitzlist"/>
        <w:rPr>
          <w:szCs w:val="24"/>
        </w:rPr>
      </w:pPr>
      <w:r>
        <w:rPr>
          <w:szCs w:val="24"/>
        </w:rPr>
        <w:t>ODPOWIEDŹ: Zamawiający  wymaga barierek bocznych zabezpieczających pacjenta na całej długości, zgodnie z opisem w SIWZ.</w:t>
      </w:r>
    </w:p>
    <w:p w:rsidR="008369D2" w:rsidRPr="008369D2" w:rsidRDefault="008369D2" w:rsidP="008369D2">
      <w:pPr>
        <w:pStyle w:val="Akapitzlist"/>
        <w:rPr>
          <w:szCs w:val="24"/>
        </w:rPr>
      </w:pPr>
    </w:p>
    <w:p w:rsidR="00A17B02" w:rsidRP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 w:rsidRPr="00A17B02">
        <w:rPr>
          <w:szCs w:val="24"/>
        </w:rPr>
        <w:t>Czy Zamawiający dopuści aluminiowe barierki chroniące na całej długości leża, których odjęcie wymaga użycia prostych narzędzi? W praktyce nie ma potrzeby odejmowania zamocowanych barierek, które składają się poniżej poziomu materaca, skoro każde łóżko posiada swój komplet barierek, nie ma potrzeby przekładania między łóżkami.</w:t>
      </w:r>
    </w:p>
    <w:p w:rsidR="00A17B02" w:rsidRPr="00A17B02" w:rsidRDefault="00277327" w:rsidP="00277327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ODPOWIEDŹ: Zamawiający nie dopuszcza.</w:t>
      </w:r>
    </w:p>
    <w:p w:rsid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 w:rsidRPr="00A17B02">
        <w:rPr>
          <w:szCs w:val="24"/>
        </w:rPr>
        <w:t>Czy Zamawiający dopuści szczyty łóżka wykonane z rur stalowych pokrytych lakierem proszkowym epoksydowym utwardzanym termicznie i wypełnione HPL o grubości 6mm, co zmniejsza wagę całego szczytu, który jest łatwiejszy przez to do wyjęcia dla personelu?</w:t>
      </w:r>
    </w:p>
    <w:p w:rsidR="00277327" w:rsidRPr="00A17B02" w:rsidRDefault="00277327" w:rsidP="00277327">
      <w:pPr>
        <w:pStyle w:val="Akapitzlist"/>
        <w:widowControl/>
        <w:suppressAutoHyphens w:val="0"/>
        <w:rPr>
          <w:szCs w:val="24"/>
        </w:rPr>
      </w:pPr>
      <w:r>
        <w:rPr>
          <w:szCs w:val="24"/>
        </w:rPr>
        <w:t>ODPOWIEDŹ; Zgodnie z opisem w SIWZ.</w:t>
      </w:r>
    </w:p>
    <w:p w:rsidR="00A17B02" w:rsidRPr="00A17B02" w:rsidRDefault="00A17B02" w:rsidP="00A17B02">
      <w:pPr>
        <w:pStyle w:val="Akapitzlist"/>
        <w:rPr>
          <w:szCs w:val="24"/>
        </w:rPr>
      </w:pPr>
    </w:p>
    <w:p w:rsidR="00A17B02" w:rsidRP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 w:rsidRPr="00A17B02">
        <w:rPr>
          <w:szCs w:val="24"/>
        </w:rPr>
        <w:t>Czy Zamawiający dopuści szczyty łóżka, wyjmowane, wykonane z jednolitego odlewu tworzywowego, łatwe do dezynfekcji i utrzymania w czystości?</w:t>
      </w:r>
    </w:p>
    <w:p w:rsidR="00A17B02" w:rsidRPr="00A17B02" w:rsidRDefault="00277327" w:rsidP="00A17B02">
      <w:pPr>
        <w:pStyle w:val="Akapitzlist"/>
        <w:rPr>
          <w:szCs w:val="24"/>
        </w:rPr>
      </w:pPr>
      <w:r>
        <w:rPr>
          <w:szCs w:val="24"/>
        </w:rPr>
        <w:t>ODPOWIEDŹ; Zgodnie z opisem w SIWZ</w:t>
      </w:r>
    </w:p>
    <w:p w:rsid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 w:rsidRPr="00A17B02">
        <w:rPr>
          <w:szCs w:val="24"/>
        </w:rPr>
        <w:t>Czy Zamawiający dopuści segmenty leża wypełnione metalowymi lamelami łatwymi do czyszczenia zamiast siatką? Zwracamy uwagę, że obecnie odchodzi się od siatki w leżu łóżka z uwagi na trudność w czyszczeniu i dezynfekcji, co może stanowić potencjalne zagrożenie rozwoju siedliska zakażeń. Lamele metalowe są proste do dezynfekcji.</w:t>
      </w:r>
    </w:p>
    <w:p w:rsidR="00277327" w:rsidRPr="00A17B02" w:rsidRDefault="00277327" w:rsidP="00277327">
      <w:pPr>
        <w:pStyle w:val="Akapitzlist"/>
        <w:widowControl/>
        <w:suppressAutoHyphens w:val="0"/>
        <w:rPr>
          <w:szCs w:val="24"/>
        </w:rPr>
      </w:pPr>
      <w:r>
        <w:rPr>
          <w:szCs w:val="24"/>
        </w:rPr>
        <w:t>ODPOWIEDŹ; Zgodnie z opisem w SIWZ</w:t>
      </w:r>
    </w:p>
    <w:p w:rsidR="00A17B02" w:rsidRPr="00A17B02" w:rsidRDefault="00A17B02" w:rsidP="00A17B02">
      <w:pPr>
        <w:pStyle w:val="Akapitzlist"/>
        <w:rPr>
          <w:szCs w:val="24"/>
        </w:rPr>
      </w:pPr>
    </w:p>
    <w:p w:rsid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 w:rsidRPr="00A17B02">
        <w:rPr>
          <w:szCs w:val="24"/>
        </w:rPr>
        <w:t>Czy zamawiający dopuści łóżko z regulacją segmentu uda w zakresie 40 stopni?</w:t>
      </w:r>
    </w:p>
    <w:p w:rsidR="00277327" w:rsidRPr="00A17B02" w:rsidRDefault="00277327" w:rsidP="00277327">
      <w:pPr>
        <w:pStyle w:val="Akapitzlist"/>
        <w:widowControl/>
        <w:suppressAutoHyphens w:val="0"/>
        <w:rPr>
          <w:szCs w:val="24"/>
        </w:rPr>
      </w:pPr>
      <w:r>
        <w:rPr>
          <w:szCs w:val="24"/>
        </w:rPr>
        <w:t>ODPOWIEDŹ; Zgodnie z opisem w SIWZ</w:t>
      </w:r>
    </w:p>
    <w:p w:rsidR="00A17B02" w:rsidRPr="00A17B02" w:rsidRDefault="00A17B02" w:rsidP="00A17B02">
      <w:pPr>
        <w:rPr>
          <w:rFonts w:ascii="Times New Roman" w:hAnsi="Times New Roman"/>
        </w:rPr>
      </w:pPr>
    </w:p>
    <w:p w:rsidR="00A17B02" w:rsidRDefault="00A17B02" w:rsidP="00A17B02">
      <w:pPr>
        <w:pStyle w:val="Akapitzlist"/>
        <w:widowControl/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Cz</w:t>
      </w:r>
      <w:r w:rsidRPr="00A17B02">
        <w:rPr>
          <w:szCs w:val="24"/>
        </w:rPr>
        <w:t>y Zamawiający dopuści maksymalną wysokość leża 79cm co nieznacznie różni się od parametru wymaganego?</w:t>
      </w:r>
    </w:p>
    <w:p w:rsidR="00EF0E95" w:rsidRPr="00EF0E95" w:rsidRDefault="00EF0E95" w:rsidP="00EF0E95">
      <w:pPr>
        <w:pStyle w:val="Akapitzlist"/>
        <w:rPr>
          <w:szCs w:val="24"/>
        </w:rPr>
      </w:pPr>
    </w:p>
    <w:p w:rsidR="00EF0E95" w:rsidRPr="00A17B02" w:rsidRDefault="00EF0E95" w:rsidP="00EF0E95">
      <w:pPr>
        <w:pStyle w:val="Akapitzlist"/>
        <w:widowControl/>
        <w:suppressAutoHyphens w:val="0"/>
        <w:rPr>
          <w:szCs w:val="24"/>
        </w:rPr>
      </w:pPr>
      <w:r>
        <w:rPr>
          <w:szCs w:val="24"/>
        </w:rPr>
        <w:t xml:space="preserve">ODPOWIEDŹ: Zamawiający dopuszcza. </w:t>
      </w:r>
    </w:p>
    <w:p w:rsidR="00A17B02" w:rsidRPr="00A17B02" w:rsidRDefault="00A17B02" w:rsidP="00A17B02">
      <w:pPr>
        <w:pStyle w:val="Akapitzlist"/>
        <w:rPr>
          <w:szCs w:val="24"/>
        </w:rPr>
      </w:pPr>
    </w:p>
    <w:p w:rsidR="00A17B02" w:rsidRPr="00A17B02" w:rsidRDefault="00A17B02" w:rsidP="00A17B02">
      <w:pPr>
        <w:pStyle w:val="Akapitzlist"/>
        <w:rPr>
          <w:szCs w:val="24"/>
        </w:rPr>
      </w:pPr>
    </w:p>
    <w:p w:rsidR="00A17B02" w:rsidRPr="00A17B02" w:rsidRDefault="00A17B02" w:rsidP="00A17B02">
      <w:pPr>
        <w:rPr>
          <w:rFonts w:ascii="Times New Roman" w:hAnsi="Times New Roman"/>
        </w:rPr>
      </w:pPr>
    </w:p>
    <w:sectPr w:rsidR="00A17B02" w:rsidRPr="00A17B02" w:rsidSect="00B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2AD8"/>
    <w:multiLevelType w:val="hybridMultilevel"/>
    <w:tmpl w:val="207C8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DF5"/>
    <w:rsid w:val="00004B8F"/>
    <w:rsid w:val="0003286B"/>
    <w:rsid w:val="0009475F"/>
    <w:rsid w:val="00277327"/>
    <w:rsid w:val="002E3C66"/>
    <w:rsid w:val="00544E88"/>
    <w:rsid w:val="00545316"/>
    <w:rsid w:val="00573987"/>
    <w:rsid w:val="0060580E"/>
    <w:rsid w:val="0064397B"/>
    <w:rsid w:val="006E26D6"/>
    <w:rsid w:val="008369D2"/>
    <w:rsid w:val="008C0231"/>
    <w:rsid w:val="00A17B02"/>
    <w:rsid w:val="00A21DF5"/>
    <w:rsid w:val="00A5379E"/>
    <w:rsid w:val="00B37193"/>
    <w:rsid w:val="00B806E4"/>
    <w:rsid w:val="00B81D6C"/>
    <w:rsid w:val="00B87353"/>
    <w:rsid w:val="00B90ACC"/>
    <w:rsid w:val="00B95EC2"/>
    <w:rsid w:val="00DE765F"/>
    <w:rsid w:val="00E13633"/>
    <w:rsid w:val="00E2664C"/>
    <w:rsid w:val="00EF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iCs w:val="0"/>
      <w:szCs w:val="20"/>
      <w:lang w:eastAsia="pl-PL"/>
    </w:rPr>
  </w:style>
  <w:style w:type="paragraph" w:customStyle="1" w:styleId="Nagwek1">
    <w:name w:val="Nagłówek1"/>
    <w:autoRedefine/>
    <w:rsid w:val="00A21D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/>
      <w:b/>
      <w:bCs/>
      <w:iCs w:val="0"/>
      <w:color w:val="000000"/>
      <w:lang w:eastAsia="pl-PL"/>
    </w:rPr>
  </w:style>
  <w:style w:type="paragraph" w:customStyle="1" w:styleId="Default">
    <w:name w:val="Default"/>
    <w:rsid w:val="00A2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2017-12-13T06:59:00Z</dcterms:created>
  <dcterms:modified xsi:type="dcterms:W3CDTF">2019-06-17T06:24:00Z</dcterms:modified>
</cp:coreProperties>
</file>