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F46212">
        <w:rPr>
          <w:b/>
          <w:bCs/>
          <w:sz w:val="24"/>
          <w:szCs w:val="24"/>
        </w:rPr>
        <w:t>18</w:t>
      </w:r>
      <w:r w:rsidR="00814C26">
        <w:rPr>
          <w:b/>
          <w:bCs/>
          <w:sz w:val="24"/>
          <w:szCs w:val="24"/>
        </w:rPr>
        <w:t>-02</w:t>
      </w:r>
      <w:r w:rsidR="00F46212">
        <w:rPr>
          <w:b/>
          <w:bCs/>
          <w:sz w:val="24"/>
          <w:szCs w:val="24"/>
        </w:rPr>
        <w:t>-2021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                  ZAPYTANIE NR 1 I ODPOWIEDŹ</w:t>
      </w:r>
    </w:p>
    <w:p w:rsidR="00814C26" w:rsidRDefault="00814C26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>Dotyczy: przetargu nieo</w:t>
      </w:r>
      <w:r w:rsidR="005F2FDC">
        <w:rPr>
          <w:b/>
          <w:bCs/>
          <w:sz w:val="28"/>
          <w:szCs w:val="28"/>
        </w:rPr>
        <w:t>graniczonego na dostawę leków ora</w:t>
      </w:r>
      <w:r w:rsidR="00F46212">
        <w:rPr>
          <w:b/>
          <w:bCs/>
          <w:sz w:val="28"/>
          <w:szCs w:val="28"/>
        </w:rPr>
        <w:t xml:space="preserve">z odczynników dla Stacji Dializ </w:t>
      </w:r>
      <w:r w:rsidR="00814C26">
        <w:rPr>
          <w:b/>
          <w:bCs/>
          <w:sz w:val="28"/>
          <w:szCs w:val="28"/>
        </w:rPr>
        <w:t xml:space="preserve"> </w:t>
      </w:r>
      <w:r w:rsidR="00BA26E5" w:rsidRPr="00BA26E5">
        <w:rPr>
          <w:b/>
          <w:bCs/>
          <w:sz w:val="28"/>
          <w:szCs w:val="28"/>
        </w:rPr>
        <w:t xml:space="preserve"> 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Default="00E53BAF" w:rsidP="00EC0F69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F46212">
        <w:rPr>
          <w:b/>
          <w:bCs/>
          <w:sz w:val="28"/>
          <w:szCs w:val="28"/>
        </w:rPr>
        <w:t>1/ZP/LEKI/2021</w:t>
      </w:r>
    </w:p>
    <w:p w:rsidR="005F2FDC" w:rsidRPr="005F2FDC" w:rsidRDefault="005F2FDC" w:rsidP="005F2FDC"/>
    <w:p w:rsidR="00C47656" w:rsidRPr="00860790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>
        <w:t xml:space="preserve">Dotyczy pakietu nr 1 poz. 1, 2, 3, 4. </w:t>
      </w:r>
      <w:r>
        <w:br/>
        <w:t>Czy Zamawiający dopuści wycenę preparatu w postaci ampułko-strzykawek? Preparat jest dostępny tylko w tej postaci.</w:t>
      </w:r>
    </w:p>
    <w:p w:rsidR="00C47656" w:rsidRDefault="007E1917" w:rsidP="00C47656">
      <w:pPr>
        <w:pStyle w:val="Akapitzlist"/>
        <w:ind w:left="1080"/>
      </w:pPr>
      <w:r>
        <w:t>ODPOWIEDŹ: Tak</w:t>
      </w:r>
    </w:p>
    <w:p w:rsidR="00C47656" w:rsidRPr="003A55C7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>
        <w:t>Dotyczy pakietu nr 1 poz. 5.</w:t>
      </w:r>
      <w:r>
        <w:br/>
        <w:t>W związku z wycofaniem produktu z oferty producenta prosimy o wydzielenie lub wykreślenie pozycji z pakietu.</w:t>
      </w:r>
    </w:p>
    <w:p w:rsidR="00C47656" w:rsidRPr="003A55C7" w:rsidRDefault="007E1917" w:rsidP="007E1917">
      <w:pPr>
        <w:pStyle w:val="Akapitzlist"/>
        <w:tabs>
          <w:tab w:val="left" w:pos="1110"/>
        </w:tabs>
        <w:ind w:left="1080"/>
      </w:pPr>
      <w:r>
        <w:t>ODPOWIEDŹ; Nie należy wyceniać produktu</w:t>
      </w:r>
    </w:p>
    <w:p w:rsidR="00C47656" w:rsidRPr="001C63CD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 w:rsidRPr="003A55C7">
        <w:t xml:space="preserve">Dotyczy pakietu nr 3 poz. 1. </w:t>
      </w:r>
      <w:r>
        <w:br/>
      </w:r>
      <w:r w:rsidRPr="003A55C7">
        <w:t xml:space="preserve">Proszę o dopuszczenie wyceny preparatu o nazwie handlowej </w:t>
      </w:r>
      <w:proofErr w:type="spellStart"/>
      <w:r w:rsidRPr="003A55C7">
        <w:t>Uman</w:t>
      </w:r>
      <w:proofErr w:type="spellEnd"/>
      <w:r w:rsidRPr="003A55C7">
        <w:t xml:space="preserve"> Big 180j.m./ml.</w:t>
      </w:r>
    </w:p>
    <w:p w:rsidR="00C47656" w:rsidRPr="001C63CD" w:rsidRDefault="007E1917" w:rsidP="007E1917">
      <w:pPr>
        <w:pStyle w:val="Akapitzlist"/>
        <w:tabs>
          <w:tab w:val="left" w:pos="1125"/>
        </w:tabs>
        <w:ind w:left="1080"/>
      </w:pPr>
      <w:r>
        <w:t>ODPOWIEDŹ: Zamawiający dopuszcza</w:t>
      </w:r>
    </w:p>
    <w:p w:rsidR="00C47656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>
        <w:t>Dotyczy pakietu nr 4.</w:t>
      </w:r>
      <w:r>
        <w:br/>
      </w:r>
      <w:r w:rsidRPr="001C63CD">
        <w:t>Czy Zamawiający dopuści wycenę leku za opakowanie a nie za sztukę</w:t>
      </w:r>
      <w:r>
        <w:t xml:space="preserve"> i wycenę 10 opakowań po 20 fiolek?</w:t>
      </w:r>
    </w:p>
    <w:p w:rsidR="007E1917" w:rsidRDefault="007E1917" w:rsidP="007E1917">
      <w:pPr>
        <w:pStyle w:val="Akapitzlist"/>
        <w:widowControl w:val="0"/>
        <w:suppressAutoHyphens/>
        <w:ind w:left="1080"/>
      </w:pPr>
      <w:r>
        <w:t xml:space="preserve">ODPOWIEDŹ; Zamawiający dopuszcza </w:t>
      </w:r>
    </w:p>
    <w:p w:rsidR="00C47656" w:rsidRPr="005C7E71" w:rsidRDefault="00C47656" w:rsidP="00C47656">
      <w:pPr>
        <w:pStyle w:val="Akapitzlist"/>
      </w:pPr>
    </w:p>
    <w:p w:rsidR="00C47656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>
        <w:t>Dotyczy pakietu nr 5 poz. 1.</w:t>
      </w:r>
      <w:r>
        <w:br/>
      </w:r>
      <w:r w:rsidRPr="001C63CD">
        <w:t>Czy Zamawiający dopuści wycenę leku za opakowanie a nie za sztukę</w:t>
      </w:r>
      <w:r>
        <w:t xml:space="preserve"> i wycenę 20 opakowań po 25 fiolek?</w:t>
      </w:r>
    </w:p>
    <w:p w:rsidR="00051B23" w:rsidRDefault="00051B23" w:rsidP="00051B23">
      <w:pPr>
        <w:pStyle w:val="Akapitzlist"/>
        <w:widowControl w:val="0"/>
        <w:suppressAutoHyphens/>
        <w:ind w:left="1080"/>
      </w:pPr>
      <w:r>
        <w:t xml:space="preserve">ODPOWIEDŹ; Zamawiający dopuszcza </w:t>
      </w:r>
    </w:p>
    <w:p w:rsidR="00C47656" w:rsidRPr="00434777" w:rsidRDefault="00C47656" w:rsidP="00051B23">
      <w:pPr>
        <w:pStyle w:val="Akapitzlist"/>
        <w:tabs>
          <w:tab w:val="left" w:pos="1140"/>
        </w:tabs>
      </w:pPr>
    </w:p>
    <w:p w:rsidR="00C47656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>
        <w:t>Dotyczy pakietu nr 5 poz. 2.</w:t>
      </w:r>
      <w:r>
        <w:br/>
        <w:t>Czy Zamawiający dopuści wycenę preparatu w postaci ampułek?</w:t>
      </w:r>
    </w:p>
    <w:p w:rsidR="00051B23" w:rsidRDefault="00051B23" w:rsidP="00051B23">
      <w:pPr>
        <w:pStyle w:val="Akapitzlist"/>
        <w:widowControl w:val="0"/>
        <w:suppressAutoHyphens/>
        <w:ind w:left="1080"/>
      </w:pPr>
      <w:r>
        <w:t xml:space="preserve">ODPOWIEDŹ; Zamawiający dopuszcza </w:t>
      </w:r>
    </w:p>
    <w:p w:rsidR="00C47656" w:rsidRPr="00D513A6" w:rsidRDefault="00C47656" w:rsidP="00051B23">
      <w:pPr>
        <w:pStyle w:val="Akapitzlist"/>
        <w:tabs>
          <w:tab w:val="left" w:pos="1155"/>
        </w:tabs>
      </w:pPr>
    </w:p>
    <w:p w:rsidR="00C47656" w:rsidRPr="00C13FAD" w:rsidRDefault="00C47656" w:rsidP="00C47656">
      <w:pPr>
        <w:pStyle w:val="Akapitzlist"/>
        <w:widowControl w:val="0"/>
        <w:numPr>
          <w:ilvl w:val="0"/>
          <w:numId w:val="3"/>
        </w:numPr>
        <w:suppressAutoHyphens/>
      </w:pPr>
      <w:r>
        <w:t>Dotyczy pakietu nr 5 poz. 2.</w:t>
      </w:r>
      <w:r>
        <w:br/>
      </w:r>
      <w:r w:rsidRPr="001C63CD">
        <w:t>Czy Zamawiający dopuści wycenę leku za opakowanie a nie za sztukę</w:t>
      </w:r>
      <w:r>
        <w:t xml:space="preserve"> i wycenę 40 opakowań po 5 ampułek?</w:t>
      </w:r>
    </w:p>
    <w:p w:rsidR="00051B23" w:rsidRDefault="00051B23" w:rsidP="005F2FDC"/>
    <w:p w:rsidR="00051B23" w:rsidRDefault="00051B23" w:rsidP="00051B23">
      <w:pPr>
        <w:pStyle w:val="Akapitzlist"/>
        <w:widowControl w:val="0"/>
        <w:suppressAutoHyphens/>
        <w:ind w:left="1080"/>
      </w:pPr>
      <w:r>
        <w:t xml:space="preserve">ODPOWIEDŹ; Zamawiający dopuszcza </w:t>
      </w:r>
    </w:p>
    <w:p w:rsidR="005F2FDC" w:rsidRPr="00051B23" w:rsidRDefault="005F2FDC" w:rsidP="00051B23">
      <w:pPr>
        <w:tabs>
          <w:tab w:val="left" w:pos="1170"/>
        </w:tabs>
      </w:pPr>
    </w:p>
    <w:sectPr w:rsidR="005F2FDC" w:rsidRPr="00051B23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00" w:rsidRDefault="00E97800" w:rsidP="00E269C7">
      <w:r>
        <w:separator/>
      </w:r>
    </w:p>
  </w:endnote>
  <w:endnote w:type="continuationSeparator" w:id="0">
    <w:p w:rsidR="00E97800" w:rsidRDefault="00E97800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00" w:rsidRDefault="00E97800" w:rsidP="00E269C7">
      <w:r>
        <w:separator/>
      </w:r>
    </w:p>
  </w:footnote>
  <w:footnote w:type="continuationSeparator" w:id="0">
    <w:p w:rsidR="00E97800" w:rsidRDefault="00E97800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69F721B"/>
    <w:multiLevelType w:val="hybridMultilevel"/>
    <w:tmpl w:val="996A20DA"/>
    <w:lvl w:ilvl="0" w:tplc="0FF8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051B23"/>
    <w:rsid w:val="000D21C1"/>
    <w:rsid w:val="00136F91"/>
    <w:rsid w:val="00151173"/>
    <w:rsid w:val="001C276D"/>
    <w:rsid w:val="001F2E50"/>
    <w:rsid w:val="002271B1"/>
    <w:rsid w:val="00291CCB"/>
    <w:rsid w:val="002F1BA7"/>
    <w:rsid w:val="00327D9E"/>
    <w:rsid w:val="003411C7"/>
    <w:rsid w:val="003857AB"/>
    <w:rsid w:val="00554DFB"/>
    <w:rsid w:val="005A2DD5"/>
    <w:rsid w:val="005F2FDC"/>
    <w:rsid w:val="006C522A"/>
    <w:rsid w:val="007370C8"/>
    <w:rsid w:val="00767801"/>
    <w:rsid w:val="0077102B"/>
    <w:rsid w:val="007973BA"/>
    <w:rsid w:val="007E1917"/>
    <w:rsid w:val="00814C26"/>
    <w:rsid w:val="00922A0C"/>
    <w:rsid w:val="00930276"/>
    <w:rsid w:val="00953B53"/>
    <w:rsid w:val="00954DAE"/>
    <w:rsid w:val="009C3FA6"/>
    <w:rsid w:val="00A07F2D"/>
    <w:rsid w:val="00A252D4"/>
    <w:rsid w:val="00A4641E"/>
    <w:rsid w:val="00AD58A9"/>
    <w:rsid w:val="00B80B78"/>
    <w:rsid w:val="00BA26E5"/>
    <w:rsid w:val="00C065E2"/>
    <w:rsid w:val="00C24AA5"/>
    <w:rsid w:val="00C47656"/>
    <w:rsid w:val="00D31C85"/>
    <w:rsid w:val="00D50DB8"/>
    <w:rsid w:val="00DB3876"/>
    <w:rsid w:val="00E05A77"/>
    <w:rsid w:val="00E20BDA"/>
    <w:rsid w:val="00E269C7"/>
    <w:rsid w:val="00E36FEC"/>
    <w:rsid w:val="00E46FDF"/>
    <w:rsid w:val="00E53BAF"/>
    <w:rsid w:val="00E97800"/>
    <w:rsid w:val="00EA02E3"/>
    <w:rsid w:val="00EC0F69"/>
    <w:rsid w:val="00F26967"/>
    <w:rsid w:val="00F46212"/>
    <w:rsid w:val="00F8783F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A2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2015-12-22T12:37:00Z</dcterms:created>
  <dcterms:modified xsi:type="dcterms:W3CDTF">2021-02-18T12:21:00Z</dcterms:modified>
</cp:coreProperties>
</file>