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18D1" w14:textId="77777777" w:rsidR="00491A4E" w:rsidRDefault="00491A4E" w:rsidP="00491A4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FF0000"/>
        </w:rPr>
      </w:pPr>
      <w:bookmarkStart w:id="0" w:name="_Hlk118971586"/>
      <w:bookmarkEnd w:id="0"/>
      <w:r w:rsidRPr="00AC6BB4">
        <w:rPr>
          <w:rStyle w:val="Pogrubienie"/>
          <w:color w:val="FF0000"/>
        </w:rPr>
        <w:t>UWAGA! Wszystkie zdjęcia mają charakter poglądowy</w:t>
      </w:r>
      <w:r>
        <w:rPr>
          <w:rStyle w:val="Pogrubienie"/>
          <w:color w:val="FF0000"/>
        </w:rPr>
        <w:t xml:space="preserve"> i orientacyjny, nie stanowią wzoru dla wymogu Zamawiającego.</w:t>
      </w:r>
    </w:p>
    <w:p w14:paraId="7B0FCA70" w14:textId="77777777" w:rsidR="00491A4E" w:rsidRPr="00AC6BB4" w:rsidRDefault="00491A4E" w:rsidP="00491A4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FF0000"/>
        </w:rPr>
      </w:pPr>
    </w:p>
    <w:p w14:paraId="5ABA46B8" w14:textId="7395355D" w:rsidR="00491A4E" w:rsidRPr="00B91BDA" w:rsidRDefault="00491A4E" w:rsidP="00B91BD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B91BDA">
        <w:rPr>
          <w:rFonts w:ascii="Times New Roman" w:eastAsia="Times New Roman" w:hAnsi="Times New Roman" w:cs="Times New Roman"/>
          <w:b/>
          <w:bCs/>
          <w:lang w:eastAsia="pl-PL"/>
        </w:rPr>
        <w:t xml:space="preserve">Wolnostojący kosz na śmieci 20 l </w:t>
      </w:r>
      <w:r w:rsidR="002360CA">
        <w:rPr>
          <w:rFonts w:ascii="Times New Roman" w:eastAsia="Times New Roman" w:hAnsi="Times New Roman" w:cs="Times New Roman"/>
          <w:b/>
          <w:bCs/>
          <w:lang w:eastAsia="pl-PL"/>
        </w:rPr>
        <w:t xml:space="preserve">pokrywa </w:t>
      </w:r>
      <w:r w:rsidRPr="00B91BDA">
        <w:rPr>
          <w:rFonts w:ascii="Times New Roman" w:eastAsia="Times New Roman" w:hAnsi="Times New Roman" w:cs="Times New Roman"/>
          <w:b/>
          <w:bCs/>
          <w:lang w:eastAsia="pl-PL"/>
        </w:rPr>
        <w:t>otwieran</w:t>
      </w:r>
      <w:r w:rsidR="002360CA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B91BDA">
        <w:rPr>
          <w:rFonts w:ascii="Times New Roman" w:eastAsia="Times New Roman" w:hAnsi="Times New Roman" w:cs="Times New Roman"/>
          <w:b/>
          <w:bCs/>
          <w:lang w:eastAsia="pl-PL"/>
        </w:rPr>
        <w:t xml:space="preserve"> przyciskiem pedałowym</w:t>
      </w:r>
    </w:p>
    <w:p w14:paraId="3737E9E5" w14:textId="6F598683" w:rsidR="00491A4E" w:rsidRPr="00E34589" w:rsidRDefault="00491A4E" w:rsidP="00491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34589">
        <w:rPr>
          <w:rFonts w:ascii="Times New Roman" w:eastAsia="Times New Roman" w:hAnsi="Times New Roman" w:cs="Times New Roman"/>
          <w:lang w:eastAsia="pl-PL"/>
        </w:rPr>
        <w:t xml:space="preserve">Kosz na śmieci ze stali </w:t>
      </w:r>
      <w:r w:rsidR="0075398A">
        <w:rPr>
          <w:rFonts w:ascii="Times New Roman" w:eastAsia="Times New Roman" w:hAnsi="Times New Roman" w:cs="Times New Roman"/>
          <w:lang w:eastAsia="pl-PL"/>
        </w:rPr>
        <w:t>nierdzewnej</w:t>
      </w:r>
      <w:r w:rsidRPr="00E34589">
        <w:rPr>
          <w:rFonts w:ascii="Times New Roman" w:eastAsia="Times New Roman" w:hAnsi="Times New Roman" w:cs="Times New Roman"/>
          <w:lang w:eastAsia="pl-PL"/>
        </w:rPr>
        <w:t xml:space="preserve">, matowy, o pojemności 20 litrów, z przyciskiem pedałowym. Wysokość kosza to 46 cm, a średnica wynosi 29 cm. </w:t>
      </w:r>
    </w:p>
    <w:p w14:paraId="7714C2FD" w14:textId="77777777" w:rsidR="00491A4E" w:rsidRPr="00E34589" w:rsidRDefault="00491A4E" w:rsidP="00491A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E34589">
        <w:rPr>
          <w:rFonts w:ascii="Times New Roman" w:eastAsia="Times New Roman" w:hAnsi="Times New Roman" w:cs="Times New Roman"/>
          <w:b/>
          <w:bCs/>
          <w:lang w:eastAsia="pl-PL"/>
        </w:rPr>
        <w:t>Cechy produktu: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14BB991" w14:textId="77777777" w:rsidR="006171D9" w:rsidRDefault="00491A4E" w:rsidP="006171D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1D9">
        <w:rPr>
          <w:rFonts w:ascii="Times New Roman" w:eastAsia="Times New Roman" w:hAnsi="Times New Roman" w:cs="Times New Roman"/>
          <w:lang w:eastAsia="pl-PL"/>
        </w:rPr>
        <w:t>pojemność: 20 litrów</w:t>
      </w:r>
    </w:p>
    <w:p w14:paraId="6F65A4AE" w14:textId="77777777" w:rsidR="006171D9" w:rsidRPr="006171D9" w:rsidRDefault="00491A4E" w:rsidP="006171D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1D9">
        <w:rPr>
          <w:rFonts w:ascii="Times New Roman" w:eastAsia="Times New Roman" w:hAnsi="Times New Roman" w:cs="Times New Roman"/>
          <w:lang w:eastAsia="pl-PL"/>
        </w:rPr>
        <w:t>materiał: stal nierdzewna</w:t>
      </w:r>
      <w:r w:rsidR="00165913" w:rsidRPr="006171D9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165913" w:rsidRPr="006171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kolor biały</w:t>
      </w:r>
    </w:p>
    <w:p w14:paraId="4FEB23FE" w14:textId="77777777" w:rsidR="006171D9" w:rsidRDefault="00491A4E" w:rsidP="006171D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1D9">
        <w:rPr>
          <w:rFonts w:ascii="Times New Roman" w:eastAsia="Times New Roman" w:hAnsi="Times New Roman" w:cs="Times New Roman"/>
          <w:lang w:eastAsia="pl-PL"/>
        </w:rPr>
        <w:t>wykończenie: matowe</w:t>
      </w:r>
    </w:p>
    <w:p w14:paraId="6DE58A0A" w14:textId="0AD0ADDB" w:rsidR="006171D9" w:rsidRDefault="00491A4E" w:rsidP="006171D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1D9">
        <w:rPr>
          <w:rFonts w:ascii="Times New Roman" w:eastAsia="Times New Roman" w:hAnsi="Times New Roman" w:cs="Times New Roman"/>
          <w:lang w:eastAsia="pl-PL"/>
        </w:rPr>
        <w:t>sposób otwierania: przycisk pedałowy</w:t>
      </w:r>
    </w:p>
    <w:p w14:paraId="5AFAC70E" w14:textId="77777777" w:rsidR="006171D9" w:rsidRDefault="00491A4E" w:rsidP="006171D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1D9">
        <w:rPr>
          <w:rFonts w:ascii="Times New Roman" w:eastAsia="Times New Roman" w:hAnsi="Times New Roman" w:cs="Times New Roman"/>
          <w:lang w:eastAsia="pl-PL"/>
        </w:rPr>
        <w:t>wyjmowane plastikowe wiaderko</w:t>
      </w:r>
    </w:p>
    <w:p w14:paraId="72896B14" w14:textId="61B34BA3" w:rsidR="00491A4E" w:rsidRPr="006171D9" w:rsidRDefault="00491A4E" w:rsidP="006171D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171D9">
        <w:rPr>
          <w:rFonts w:ascii="Times New Roman" w:eastAsia="Times New Roman" w:hAnsi="Times New Roman" w:cs="Times New Roman"/>
          <w:lang w:eastAsia="pl-PL"/>
        </w:rPr>
        <w:t>wymiary: średnica 29 cm x wysokość 46 cm</w:t>
      </w:r>
    </w:p>
    <w:p w14:paraId="4C663907" w14:textId="77777777" w:rsidR="0075398A" w:rsidRPr="00E34589" w:rsidRDefault="0075398A" w:rsidP="00491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DDD22F" w14:textId="77777777" w:rsidR="00491A4E" w:rsidRDefault="00491A4E" w:rsidP="00491A4E">
      <w:pPr>
        <w:pStyle w:val="Akapitzlist"/>
        <w:ind w:left="360"/>
      </w:pPr>
      <w:r>
        <w:rPr>
          <w:noProof/>
        </w:rPr>
        <w:drawing>
          <wp:inline distT="0" distB="0" distL="0" distR="0" wp14:anchorId="38E95098" wp14:editId="69C59C86">
            <wp:extent cx="1543014" cy="13620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45" cy="13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5088E" w14:textId="77777777" w:rsidR="00491A4E" w:rsidRDefault="00491A4E" w:rsidP="00491A4E">
      <w:pPr>
        <w:pStyle w:val="Akapitzlist"/>
        <w:ind w:left="360"/>
      </w:pPr>
    </w:p>
    <w:p w14:paraId="7BB5DAE4" w14:textId="77777777" w:rsidR="00491A4E" w:rsidRDefault="00491A4E" w:rsidP="00491A4E">
      <w:pPr>
        <w:pStyle w:val="Akapitzlist"/>
        <w:ind w:left="360"/>
      </w:pPr>
    </w:p>
    <w:p w14:paraId="0A9B5C96" w14:textId="77777777" w:rsidR="00491A4E" w:rsidRDefault="00491A4E" w:rsidP="00491A4E">
      <w:pPr>
        <w:pStyle w:val="Akapitzlist"/>
        <w:ind w:left="360"/>
      </w:pPr>
    </w:p>
    <w:p w14:paraId="08135FCF" w14:textId="77777777" w:rsidR="00B91BDA" w:rsidRDefault="00B91BDA" w:rsidP="00491A4E">
      <w:pPr>
        <w:pStyle w:val="Akapitzlist"/>
        <w:ind w:left="0"/>
        <w:rPr>
          <w:b/>
          <w:bCs/>
        </w:rPr>
      </w:pPr>
    </w:p>
    <w:p w14:paraId="7C2733B9" w14:textId="52901D83" w:rsidR="00B91BDA" w:rsidRDefault="00165913" w:rsidP="00491A4E">
      <w:pPr>
        <w:pStyle w:val="Akapitzlist"/>
        <w:ind w:left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…………………………………………………………………………………………………………………………………………..</w:t>
      </w:r>
    </w:p>
    <w:p w14:paraId="7DA08451" w14:textId="77777777" w:rsidR="00B91BDA" w:rsidRDefault="00B91BDA" w:rsidP="00491A4E">
      <w:pPr>
        <w:pStyle w:val="Akapitzlist"/>
        <w:ind w:left="0"/>
        <w:rPr>
          <w:b/>
          <w:bCs/>
        </w:rPr>
      </w:pPr>
    </w:p>
    <w:p w14:paraId="50391E8C" w14:textId="77777777" w:rsidR="00B91BDA" w:rsidRDefault="00B91BDA" w:rsidP="00491A4E">
      <w:pPr>
        <w:pStyle w:val="Akapitzlist"/>
        <w:ind w:left="0"/>
        <w:rPr>
          <w:b/>
          <w:bCs/>
        </w:rPr>
      </w:pPr>
    </w:p>
    <w:p w14:paraId="050AE0A9" w14:textId="77777777" w:rsidR="00B91BDA" w:rsidRDefault="00B91BDA" w:rsidP="00491A4E">
      <w:pPr>
        <w:pStyle w:val="Akapitzlist"/>
        <w:ind w:left="0"/>
        <w:rPr>
          <w:b/>
          <w:bCs/>
        </w:rPr>
      </w:pPr>
    </w:p>
    <w:p w14:paraId="6C3804CE" w14:textId="77777777" w:rsidR="00165913" w:rsidRDefault="00491A4E" w:rsidP="00165913">
      <w:pPr>
        <w:pStyle w:val="Akapitzlist"/>
        <w:numPr>
          <w:ilvl w:val="0"/>
          <w:numId w:val="1"/>
        </w:numPr>
        <w:ind w:left="142"/>
      </w:pPr>
      <w:r w:rsidRPr="009A0229">
        <w:rPr>
          <w:b/>
          <w:bCs/>
        </w:rPr>
        <w:t xml:space="preserve">Pedałowy kosz na śmieci z kołami z tyłu, model wąski, głęboki </w:t>
      </w:r>
      <w:r w:rsidRPr="009A0229">
        <w:t xml:space="preserve">i </w:t>
      </w:r>
      <w:r w:rsidRPr="009A0229">
        <w:rPr>
          <w:rStyle w:val="Pogrubienie"/>
        </w:rPr>
        <w:t>pojemny 40L</w:t>
      </w:r>
      <w:r w:rsidRPr="009A0229">
        <w:t>.</w:t>
      </w:r>
    </w:p>
    <w:p w14:paraId="4BB6FC00" w14:textId="77777777" w:rsidR="00165913" w:rsidRDefault="00165913" w:rsidP="00165913">
      <w:pPr>
        <w:pStyle w:val="Akapitzlist"/>
      </w:pPr>
    </w:p>
    <w:p w14:paraId="053B8E6F" w14:textId="6F68E720" w:rsidR="00491A4E" w:rsidRDefault="00491A4E" w:rsidP="006171D9">
      <w:pPr>
        <w:pStyle w:val="Akapitzlist"/>
        <w:numPr>
          <w:ilvl w:val="0"/>
          <w:numId w:val="3"/>
        </w:numPr>
      </w:pPr>
      <w:r w:rsidRPr="00D51E43">
        <w:rPr>
          <w:rStyle w:val="Pogrubienie"/>
          <w:b w:val="0"/>
          <w:bCs w:val="0"/>
        </w:rPr>
        <w:t>Koszt otwierany i zamykany pneumatycznie</w:t>
      </w:r>
      <w:r>
        <w:rPr>
          <w:rStyle w:val="Pogrubienie"/>
          <w:b w:val="0"/>
          <w:bCs w:val="0"/>
        </w:rPr>
        <w:t xml:space="preserve">, </w:t>
      </w:r>
      <w:r w:rsidR="006171D9">
        <w:rPr>
          <w:rStyle w:val="Pogrubienie"/>
          <w:b w:val="0"/>
          <w:bCs w:val="0"/>
        </w:rPr>
        <w:t xml:space="preserve">cicho, </w:t>
      </w:r>
      <w:r>
        <w:rPr>
          <w:rStyle w:val="Pogrubienie"/>
          <w:b w:val="0"/>
          <w:bCs w:val="0"/>
        </w:rPr>
        <w:t xml:space="preserve">z możliwością </w:t>
      </w:r>
      <w:r>
        <w:t>blokowania w pozycji otwartej</w:t>
      </w:r>
    </w:p>
    <w:p w14:paraId="58D3E4AE" w14:textId="59155BB1" w:rsidR="00491A4E" w:rsidRDefault="00491A4E" w:rsidP="006171D9">
      <w:pPr>
        <w:pStyle w:val="Akapitzlist"/>
        <w:numPr>
          <w:ilvl w:val="0"/>
          <w:numId w:val="3"/>
        </w:numPr>
      </w:pPr>
      <w:r>
        <w:t xml:space="preserve">Pedał ze stali nierdzewnej. </w:t>
      </w:r>
    </w:p>
    <w:p w14:paraId="53F8D56E" w14:textId="6BD5A6C6" w:rsidR="00491A4E" w:rsidRPr="00D51E43" w:rsidRDefault="00491A4E" w:rsidP="006171D9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 w:rsidRPr="00D51E43">
        <w:rPr>
          <w:rStyle w:val="Pogrubienie"/>
          <w:b w:val="0"/>
          <w:bCs w:val="0"/>
        </w:rPr>
        <w:t>Wbudowane tylne koła i uchwyt w tylnej części pokrywy.</w:t>
      </w:r>
    </w:p>
    <w:p w14:paraId="00C140CC" w14:textId="77777777" w:rsidR="002E7D42" w:rsidRDefault="00491A4E" w:rsidP="006171D9">
      <w:pPr>
        <w:pStyle w:val="Akapitzlist"/>
        <w:numPr>
          <w:ilvl w:val="0"/>
          <w:numId w:val="3"/>
        </w:numPr>
      </w:pPr>
      <w:r>
        <w:t>kolor: czarny + srebrny</w:t>
      </w:r>
    </w:p>
    <w:p w14:paraId="3A9C97DC" w14:textId="10DF86CA" w:rsidR="00165913" w:rsidRDefault="00491A4E" w:rsidP="006171D9">
      <w:pPr>
        <w:pStyle w:val="Akapitzlist"/>
        <w:numPr>
          <w:ilvl w:val="0"/>
          <w:numId w:val="3"/>
        </w:numPr>
      </w:pPr>
      <w:r>
        <w:t xml:space="preserve">wymiary: 26 x 49 x 64 cm [szer. x gł. x wys.] </w:t>
      </w:r>
    </w:p>
    <w:p w14:paraId="498241C2" w14:textId="77777777" w:rsidR="002E7D42" w:rsidRDefault="00491A4E" w:rsidP="006171D9">
      <w:pPr>
        <w:pStyle w:val="Akapitzlist"/>
        <w:numPr>
          <w:ilvl w:val="0"/>
          <w:numId w:val="3"/>
        </w:numPr>
      </w:pPr>
      <w:r>
        <w:t>40 litrów poj</w:t>
      </w:r>
      <w:r w:rsidR="00165913">
        <w:t>emności</w:t>
      </w:r>
    </w:p>
    <w:p w14:paraId="5F2E3B57" w14:textId="2521851F" w:rsidR="00491A4E" w:rsidRDefault="00491A4E" w:rsidP="006171D9">
      <w:pPr>
        <w:pStyle w:val="Akapitzlist"/>
        <w:numPr>
          <w:ilvl w:val="0"/>
          <w:numId w:val="3"/>
        </w:numPr>
      </w:pPr>
      <w:r>
        <w:t>materiał</w:t>
      </w:r>
      <w:r w:rsidR="006171D9">
        <w:t xml:space="preserve"> pojemnika</w:t>
      </w:r>
      <w:r>
        <w:t xml:space="preserve">: </w:t>
      </w:r>
      <w:r w:rsidR="00165913">
        <w:t xml:space="preserve">wysokiej jakości, trwałe </w:t>
      </w:r>
      <w:r>
        <w:t>tworzywo sztuczne</w:t>
      </w:r>
      <w:r w:rsidR="006171D9">
        <w:t>.</w:t>
      </w:r>
      <w:r>
        <w:br/>
      </w:r>
      <w:r>
        <w:br/>
      </w:r>
    </w:p>
    <w:p w14:paraId="0BA76003" w14:textId="77777777" w:rsidR="00491A4E" w:rsidRDefault="00491A4E" w:rsidP="00491A4E">
      <w:pPr>
        <w:pStyle w:val="Akapitzlist"/>
        <w:ind w:left="0"/>
      </w:pPr>
    </w:p>
    <w:p w14:paraId="2F1AF9AE" w14:textId="77777777" w:rsidR="00491A4E" w:rsidRDefault="00491A4E" w:rsidP="00491A4E">
      <w:pPr>
        <w:pStyle w:val="Akapitzlist"/>
        <w:ind w:left="360"/>
      </w:pPr>
      <w:r>
        <w:rPr>
          <w:noProof/>
        </w:rPr>
        <w:lastRenderedPageBreak/>
        <w:drawing>
          <wp:inline distT="0" distB="0" distL="0" distR="0" wp14:anchorId="5D12C18E" wp14:editId="33984E9C">
            <wp:extent cx="1923143" cy="201930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93" cy="202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13C50" w14:textId="77777777" w:rsidR="00B91BDA" w:rsidRDefault="00B91BDA" w:rsidP="00491A4E">
      <w:pPr>
        <w:pStyle w:val="Akapitzlist"/>
        <w:ind w:left="360"/>
      </w:pPr>
    </w:p>
    <w:p w14:paraId="28D36AC1" w14:textId="4ED2CB1D" w:rsidR="00B91BDA" w:rsidRDefault="00165913" w:rsidP="00491A4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……………………………………………………………………………………………………………………………………………….</w:t>
      </w:r>
    </w:p>
    <w:p w14:paraId="1BD55541" w14:textId="77777777" w:rsidR="006171D9" w:rsidRDefault="006171D9" w:rsidP="00491A4E">
      <w:pPr>
        <w:pStyle w:val="Akapitzlist"/>
        <w:ind w:left="360"/>
      </w:pPr>
    </w:p>
    <w:p w14:paraId="0CE4C688" w14:textId="77777777" w:rsidR="006171D9" w:rsidRDefault="006171D9" w:rsidP="00491A4E">
      <w:pPr>
        <w:pStyle w:val="Akapitzlist"/>
        <w:ind w:left="360"/>
      </w:pPr>
    </w:p>
    <w:p w14:paraId="1D93F9D0" w14:textId="77777777" w:rsidR="006171D9" w:rsidRDefault="006171D9" w:rsidP="00491A4E">
      <w:pPr>
        <w:pStyle w:val="Akapitzlist"/>
        <w:ind w:left="360"/>
      </w:pPr>
    </w:p>
    <w:p w14:paraId="659A1049" w14:textId="77777777" w:rsidR="00B91BDA" w:rsidRDefault="00B91BDA" w:rsidP="00491A4E">
      <w:pPr>
        <w:pStyle w:val="Akapitzlist"/>
        <w:ind w:left="360"/>
      </w:pPr>
    </w:p>
    <w:p w14:paraId="03BF5050" w14:textId="0935F14C" w:rsidR="00CF4D4D" w:rsidRPr="00F4126A" w:rsidRDefault="00B91BDA" w:rsidP="00165913">
      <w:pPr>
        <w:pStyle w:val="Akapitzlist"/>
        <w:numPr>
          <w:ilvl w:val="0"/>
          <w:numId w:val="1"/>
        </w:numPr>
        <w:ind w:left="142"/>
        <w:rPr>
          <w:color w:val="4472C4" w:themeColor="accent1"/>
        </w:rPr>
      </w:pPr>
      <w:r>
        <w:rPr>
          <w:b/>
          <w:bCs/>
        </w:rPr>
        <w:t>K</w:t>
      </w:r>
      <w:r w:rsidRPr="00B91BDA">
        <w:rPr>
          <w:b/>
          <w:bCs/>
        </w:rPr>
        <w:t xml:space="preserve">osz na śmieci z kołami z tyłu, model głęboki </w:t>
      </w:r>
      <w:r w:rsidRPr="009A0229">
        <w:t xml:space="preserve">i </w:t>
      </w:r>
      <w:r w:rsidRPr="009A0229">
        <w:rPr>
          <w:rStyle w:val="Pogrubienie"/>
        </w:rPr>
        <w:t xml:space="preserve">pojemny </w:t>
      </w:r>
      <w:r>
        <w:rPr>
          <w:rStyle w:val="Pogrubienie"/>
        </w:rPr>
        <w:t>12</w:t>
      </w:r>
      <w:r w:rsidRPr="009A0229">
        <w:rPr>
          <w:rStyle w:val="Pogrubienie"/>
        </w:rPr>
        <w:t>0L</w:t>
      </w:r>
      <w:r w:rsidR="00B25512">
        <w:rPr>
          <w:rStyle w:val="Pogrubienie"/>
        </w:rPr>
        <w:t xml:space="preserve"> w 4 kolorach: czarny, </w:t>
      </w:r>
      <w:r w:rsidR="00B25512" w:rsidRPr="00F4126A">
        <w:rPr>
          <w:rStyle w:val="Pogrubienie"/>
          <w:color w:val="ED7D31" w:themeColor="accent2"/>
        </w:rPr>
        <w:t>brązowy</w:t>
      </w:r>
      <w:r w:rsidR="00B25512">
        <w:rPr>
          <w:rStyle w:val="Pogrubienie"/>
        </w:rPr>
        <w:t xml:space="preserve">, </w:t>
      </w:r>
      <w:r w:rsidR="00B25512" w:rsidRPr="00F4126A">
        <w:rPr>
          <w:rStyle w:val="Pogrubienie"/>
          <w:highlight w:val="yellow"/>
        </w:rPr>
        <w:t>żółty</w:t>
      </w:r>
      <w:r w:rsidR="00B25512" w:rsidRPr="00F4126A">
        <w:rPr>
          <w:rStyle w:val="Pogrubienie"/>
        </w:rPr>
        <w:t xml:space="preserve"> </w:t>
      </w:r>
      <w:r w:rsidR="00B25512">
        <w:rPr>
          <w:rStyle w:val="Pogrubienie"/>
        </w:rPr>
        <w:t xml:space="preserve">i </w:t>
      </w:r>
      <w:r w:rsidR="00B25512" w:rsidRPr="00F4126A">
        <w:rPr>
          <w:rStyle w:val="Pogrubienie"/>
          <w:color w:val="4472C4" w:themeColor="accent1"/>
        </w:rPr>
        <w:t>niebieski</w:t>
      </w:r>
      <w:r w:rsidRPr="00F4126A">
        <w:rPr>
          <w:color w:val="4472C4" w:themeColor="accent1"/>
        </w:rPr>
        <w:t>.</w:t>
      </w:r>
    </w:p>
    <w:p w14:paraId="70B12387" w14:textId="49ED3AE9" w:rsidR="00B91BDA" w:rsidRDefault="00B91BDA">
      <w:r>
        <w:rPr>
          <w:noProof/>
        </w:rPr>
        <w:drawing>
          <wp:inline distT="0" distB="0" distL="0" distR="0" wp14:anchorId="7AAD57C4" wp14:editId="6870C973">
            <wp:extent cx="5181600" cy="4105275"/>
            <wp:effectExtent l="0" t="0" r="0" b="9525"/>
            <wp:docPr id="1679447545" name="Obraz 1" descr="Pojemnik Na Odpady 120L Kosz Śmietnik Żółty Inna m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jemnik Na Odpady 120L Kosz Śmietnik Żółty Inna mar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12FE" w14:textId="316698C4" w:rsidR="006171D9" w:rsidRDefault="006171D9">
      <w:pPr>
        <w:rPr>
          <w:rStyle w:val="Pogrubienie"/>
          <w:b w:val="0"/>
          <w:bCs w:val="0"/>
        </w:rPr>
      </w:pPr>
    </w:p>
    <w:p w14:paraId="054CABE3" w14:textId="551CFE3D" w:rsidR="006171D9" w:rsidRPr="00B25512" w:rsidRDefault="006171D9" w:rsidP="006171D9">
      <w:pPr>
        <w:rPr>
          <w:b/>
          <w:bCs/>
        </w:rPr>
      </w:pPr>
      <w:r w:rsidRPr="00B25512">
        <w:rPr>
          <w:b/>
          <w:bCs/>
        </w:rPr>
        <w:t>Cechy produktu</w:t>
      </w:r>
      <w:r w:rsidR="00B25512" w:rsidRPr="00B25512">
        <w:rPr>
          <w:b/>
          <w:bCs/>
        </w:rPr>
        <w:t>:</w:t>
      </w:r>
    </w:p>
    <w:p w14:paraId="696AE0E7" w14:textId="01EE2533" w:rsidR="006171D9" w:rsidRDefault="006171D9" w:rsidP="006171D9">
      <w:pPr>
        <w:pStyle w:val="Akapitzlist"/>
        <w:numPr>
          <w:ilvl w:val="0"/>
          <w:numId w:val="2"/>
        </w:numPr>
      </w:pPr>
      <w:r>
        <w:t xml:space="preserve">wykonany z HDPE - polietylenu niskociśnieniowego wysokiej gęstości </w:t>
      </w:r>
    </w:p>
    <w:p w14:paraId="4442FC06" w14:textId="77777777" w:rsidR="006171D9" w:rsidRDefault="006171D9" w:rsidP="006171D9">
      <w:pPr>
        <w:pStyle w:val="Akapitzlist"/>
        <w:numPr>
          <w:ilvl w:val="0"/>
          <w:numId w:val="2"/>
        </w:numPr>
      </w:pPr>
      <w:r>
        <w:t>odporność na promieniowanie UV.</w:t>
      </w:r>
    </w:p>
    <w:p w14:paraId="58CB408E" w14:textId="77777777" w:rsidR="006171D9" w:rsidRDefault="006171D9" w:rsidP="006171D9">
      <w:pPr>
        <w:pStyle w:val="Akapitzlist"/>
        <w:numPr>
          <w:ilvl w:val="0"/>
          <w:numId w:val="2"/>
        </w:numPr>
      </w:pPr>
      <w:r>
        <w:t>pojemnik wyposażony w gumowe cichobieżne koła osadzone na stalowej osi.</w:t>
      </w:r>
    </w:p>
    <w:p w14:paraId="08786147" w14:textId="77777777" w:rsidR="006171D9" w:rsidRDefault="006171D9" w:rsidP="006171D9">
      <w:pPr>
        <w:pStyle w:val="Akapitzlist"/>
        <w:numPr>
          <w:ilvl w:val="0"/>
          <w:numId w:val="2"/>
        </w:numPr>
      </w:pPr>
      <w:r>
        <w:t>odporność na uszkodzenia mechaniczne</w:t>
      </w:r>
    </w:p>
    <w:p w14:paraId="0D38A488" w14:textId="77777777" w:rsidR="006171D9" w:rsidRDefault="006171D9" w:rsidP="006171D9">
      <w:pPr>
        <w:pStyle w:val="Akapitzlist"/>
        <w:numPr>
          <w:ilvl w:val="0"/>
          <w:numId w:val="2"/>
        </w:numPr>
      </w:pPr>
      <w:r>
        <w:t>odporność na niskie temperatury</w:t>
      </w:r>
    </w:p>
    <w:p w14:paraId="510CB0AC" w14:textId="77777777" w:rsidR="006171D9" w:rsidRDefault="006171D9" w:rsidP="006171D9">
      <w:pPr>
        <w:pStyle w:val="Akapitzlist"/>
        <w:numPr>
          <w:ilvl w:val="0"/>
          <w:numId w:val="2"/>
        </w:numPr>
      </w:pPr>
      <w:r>
        <w:t>łatwość opróżniania</w:t>
      </w:r>
    </w:p>
    <w:p w14:paraId="6EE2AA52" w14:textId="77777777" w:rsidR="006171D9" w:rsidRDefault="006171D9" w:rsidP="006171D9">
      <w:pPr>
        <w:pStyle w:val="Akapitzlist"/>
        <w:numPr>
          <w:ilvl w:val="0"/>
          <w:numId w:val="2"/>
        </w:numPr>
      </w:pPr>
      <w:r>
        <w:t>odporność na chemikalia</w:t>
      </w:r>
    </w:p>
    <w:p w14:paraId="26CD9918" w14:textId="2DE2BEC8" w:rsidR="002C6E20" w:rsidRDefault="002C6E20" w:rsidP="006171D9">
      <w:pPr>
        <w:pStyle w:val="Akapitzlist"/>
        <w:numPr>
          <w:ilvl w:val="0"/>
          <w:numId w:val="2"/>
        </w:numPr>
      </w:pPr>
      <w:r w:rsidRPr="002C6E20">
        <w:t>szczeln</w:t>
      </w:r>
      <w:r>
        <w:t>a</w:t>
      </w:r>
      <w:r w:rsidRPr="002C6E20">
        <w:t xml:space="preserve"> klap</w:t>
      </w:r>
      <w:r>
        <w:t xml:space="preserve">a - </w:t>
      </w:r>
      <w:r w:rsidRPr="002C6E20">
        <w:t>nieprzyjemne zapachy nie wydostają się na zewnątrz.</w:t>
      </w:r>
    </w:p>
    <w:p w14:paraId="08AD04F4" w14:textId="27024E22" w:rsidR="006171D9" w:rsidRDefault="006171D9" w:rsidP="006171D9">
      <w:pPr>
        <w:pStyle w:val="Akapitzlist"/>
        <w:numPr>
          <w:ilvl w:val="0"/>
          <w:numId w:val="2"/>
        </w:numPr>
      </w:pPr>
      <w:r>
        <w:t>optymalizacja transportu i magazynowania</w:t>
      </w:r>
    </w:p>
    <w:p w14:paraId="70A3AD2D" w14:textId="77777777" w:rsidR="006171D9" w:rsidRDefault="006171D9" w:rsidP="006171D9">
      <w:pPr>
        <w:pStyle w:val="Akapitzlist"/>
        <w:numPr>
          <w:ilvl w:val="0"/>
          <w:numId w:val="2"/>
        </w:numPr>
      </w:pPr>
      <w:r>
        <w:t>zgodne z normą EN 840</w:t>
      </w:r>
    </w:p>
    <w:p w14:paraId="3587DE65" w14:textId="774DE313" w:rsidR="006171D9" w:rsidRDefault="006171D9" w:rsidP="006171D9">
      <w:pPr>
        <w:pStyle w:val="Akapitzlist"/>
        <w:numPr>
          <w:ilvl w:val="0"/>
          <w:numId w:val="2"/>
        </w:numPr>
      </w:pPr>
      <w:r>
        <w:t xml:space="preserve">uchwyt </w:t>
      </w:r>
      <w:r w:rsidR="00B25512">
        <w:t xml:space="preserve">w tylnej części pokrywy </w:t>
      </w:r>
      <w:r>
        <w:t>umożliwiający transport pojemnika</w:t>
      </w:r>
    </w:p>
    <w:p w14:paraId="0F28CCA1" w14:textId="77777777" w:rsidR="006171D9" w:rsidRDefault="006171D9" w:rsidP="006171D9">
      <w:pPr>
        <w:pStyle w:val="Akapitzlist"/>
        <w:numPr>
          <w:ilvl w:val="0"/>
          <w:numId w:val="2"/>
        </w:numPr>
      </w:pPr>
      <w:r>
        <w:t>wzmocniona listwa grzebieniowa</w:t>
      </w:r>
    </w:p>
    <w:p w14:paraId="2B3EEB18" w14:textId="77777777" w:rsidR="006171D9" w:rsidRDefault="006171D9" w:rsidP="006171D9">
      <w:pPr>
        <w:pStyle w:val="Akapitzlist"/>
        <w:numPr>
          <w:ilvl w:val="0"/>
          <w:numId w:val="2"/>
        </w:numPr>
      </w:pPr>
      <w:r>
        <w:t>pojemność 120 litrów</w:t>
      </w:r>
    </w:p>
    <w:p w14:paraId="27CDD0CF" w14:textId="3FB08BD8" w:rsidR="006171D9" w:rsidRDefault="006171D9" w:rsidP="006171D9">
      <w:pPr>
        <w:pStyle w:val="Akapitzlist"/>
        <w:numPr>
          <w:ilvl w:val="0"/>
          <w:numId w:val="2"/>
        </w:numPr>
      </w:pPr>
      <w:r>
        <w:t xml:space="preserve">masa własna: </w:t>
      </w:r>
      <w:r w:rsidR="00505A6C">
        <w:t xml:space="preserve">do </w:t>
      </w:r>
      <w:r>
        <w:t>7,5 kg</w:t>
      </w:r>
    </w:p>
    <w:p w14:paraId="1DD06DEB" w14:textId="19925C7E" w:rsidR="006171D9" w:rsidRDefault="006171D9" w:rsidP="006171D9">
      <w:pPr>
        <w:pStyle w:val="Akapitzlist"/>
        <w:numPr>
          <w:ilvl w:val="0"/>
          <w:numId w:val="2"/>
        </w:numPr>
      </w:pPr>
      <w:r>
        <w:t>maksymalna masa wsadu:</w:t>
      </w:r>
      <w:r w:rsidR="00505A6C">
        <w:t xml:space="preserve"> </w:t>
      </w:r>
      <w:r>
        <w:t>48 kg</w:t>
      </w:r>
    </w:p>
    <w:p w14:paraId="6015863E" w14:textId="77777777" w:rsidR="006171D9" w:rsidRDefault="006171D9" w:rsidP="006171D9">
      <w:pPr>
        <w:pStyle w:val="Akapitzlist"/>
        <w:numPr>
          <w:ilvl w:val="0"/>
          <w:numId w:val="2"/>
        </w:numPr>
      </w:pPr>
      <w:r>
        <w:t>maksymalna masa łączna: 60 kg</w:t>
      </w:r>
    </w:p>
    <w:p w14:paraId="34CBE95E" w14:textId="77777777" w:rsidR="006171D9" w:rsidRDefault="006171D9" w:rsidP="006171D9">
      <w:pPr>
        <w:pStyle w:val="Akapitzlist"/>
        <w:numPr>
          <w:ilvl w:val="0"/>
          <w:numId w:val="2"/>
        </w:numPr>
      </w:pPr>
      <w:r>
        <w:t>wyjątkowa mocna konstrukcja gwarantująca stabilność i trwałość</w:t>
      </w:r>
    </w:p>
    <w:p w14:paraId="46FF5D54" w14:textId="4801BB7D" w:rsidR="006171D9" w:rsidRDefault="00136476" w:rsidP="006171D9">
      <w:pPr>
        <w:pStyle w:val="Akapitzlist"/>
        <w:numPr>
          <w:ilvl w:val="0"/>
          <w:numId w:val="2"/>
        </w:numPr>
      </w:pPr>
      <w:r>
        <w:t>Minimalne w</w:t>
      </w:r>
      <w:r w:rsidR="006171D9">
        <w:t>ymiary produktu</w:t>
      </w:r>
      <w:r w:rsidR="00505A6C">
        <w:t>:</w:t>
      </w:r>
    </w:p>
    <w:p w14:paraId="4DAC2DAA" w14:textId="77777777" w:rsidR="006171D9" w:rsidRDefault="006171D9" w:rsidP="00B20E6B">
      <w:pPr>
        <w:pStyle w:val="Akapitzlist"/>
        <w:numPr>
          <w:ilvl w:val="0"/>
          <w:numId w:val="6"/>
        </w:numPr>
        <w:ind w:left="993"/>
      </w:pPr>
      <w:r>
        <w:t>Szerokość: 47 cm</w:t>
      </w:r>
    </w:p>
    <w:p w14:paraId="6160BDE7" w14:textId="77777777" w:rsidR="006171D9" w:rsidRDefault="006171D9" w:rsidP="00B20E6B">
      <w:pPr>
        <w:pStyle w:val="Akapitzlist"/>
        <w:numPr>
          <w:ilvl w:val="0"/>
          <w:numId w:val="6"/>
        </w:numPr>
        <w:ind w:left="993"/>
      </w:pPr>
      <w:r>
        <w:t>Głębokość: 55 cm</w:t>
      </w:r>
    </w:p>
    <w:p w14:paraId="175DB248" w14:textId="57623D61" w:rsidR="006171D9" w:rsidRDefault="006171D9" w:rsidP="00B20E6B">
      <w:pPr>
        <w:pStyle w:val="Akapitzlist"/>
        <w:numPr>
          <w:ilvl w:val="0"/>
          <w:numId w:val="6"/>
        </w:numPr>
        <w:ind w:left="993"/>
      </w:pPr>
      <w:r>
        <w:t>Wysokość: 95 cm</w:t>
      </w:r>
    </w:p>
    <w:sectPr w:rsidR="0061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5062"/>
    <w:multiLevelType w:val="hybridMultilevel"/>
    <w:tmpl w:val="FCB41A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D280DA4"/>
    <w:multiLevelType w:val="hybridMultilevel"/>
    <w:tmpl w:val="10EC7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3B7"/>
    <w:multiLevelType w:val="hybridMultilevel"/>
    <w:tmpl w:val="BC1E6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3233"/>
    <w:multiLevelType w:val="hybridMultilevel"/>
    <w:tmpl w:val="FDF65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2EA8"/>
    <w:multiLevelType w:val="hybridMultilevel"/>
    <w:tmpl w:val="FEA22482"/>
    <w:lvl w:ilvl="0" w:tplc="F6DCF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2293"/>
    <w:multiLevelType w:val="hybridMultilevel"/>
    <w:tmpl w:val="2514D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477445">
    <w:abstractNumId w:val="4"/>
  </w:num>
  <w:num w:numId="2" w16cid:durableId="1965842969">
    <w:abstractNumId w:val="2"/>
  </w:num>
  <w:num w:numId="3" w16cid:durableId="121195122">
    <w:abstractNumId w:val="3"/>
  </w:num>
  <w:num w:numId="4" w16cid:durableId="634289641">
    <w:abstractNumId w:val="1"/>
  </w:num>
  <w:num w:numId="5" w16cid:durableId="1545557338">
    <w:abstractNumId w:val="0"/>
  </w:num>
  <w:num w:numId="6" w16cid:durableId="406725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E"/>
    <w:rsid w:val="00136476"/>
    <w:rsid w:val="00165913"/>
    <w:rsid w:val="002360CA"/>
    <w:rsid w:val="002C6E20"/>
    <w:rsid w:val="002E7D42"/>
    <w:rsid w:val="00491A4E"/>
    <w:rsid w:val="00505A6C"/>
    <w:rsid w:val="006171D9"/>
    <w:rsid w:val="006832F3"/>
    <w:rsid w:val="0075398A"/>
    <w:rsid w:val="00B20E6B"/>
    <w:rsid w:val="00B25512"/>
    <w:rsid w:val="00B91BDA"/>
    <w:rsid w:val="00CF4D4D"/>
    <w:rsid w:val="00F1384F"/>
    <w:rsid w:val="00F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FC62"/>
  <w15:chartTrackingRefBased/>
  <w15:docId w15:val="{747FD851-8FA2-4BD9-8821-6A564CC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A4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A4E"/>
    <w:rPr>
      <w:b/>
      <w:bCs/>
    </w:rPr>
  </w:style>
  <w:style w:type="paragraph" w:styleId="Akapitzlist">
    <w:name w:val="List Paragraph"/>
    <w:basedOn w:val="Normalny"/>
    <w:uiPriority w:val="34"/>
    <w:qFormat/>
    <w:rsid w:val="0049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Wolnostojący kosz na śmieci 20 l pokrywa otwierana przyciskiem pedałowym</vt:lpstr>
      <vt:lpstr>    Cechy produktu: 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11</cp:revision>
  <cp:lastPrinted>2023-09-29T10:34:00Z</cp:lastPrinted>
  <dcterms:created xsi:type="dcterms:W3CDTF">2023-09-28T13:16:00Z</dcterms:created>
  <dcterms:modified xsi:type="dcterms:W3CDTF">2023-09-29T10:39:00Z</dcterms:modified>
</cp:coreProperties>
</file>