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C335" w14:textId="4B8392B1" w:rsidR="00790ABB" w:rsidRPr="003768A9" w:rsidRDefault="00790ABB" w:rsidP="00790ABB">
      <w:pPr>
        <w:jc w:val="right"/>
        <w:rPr>
          <w:rFonts w:eastAsia="Times New Roman"/>
        </w:rPr>
      </w:pPr>
      <w:r w:rsidRPr="003768A9">
        <w:rPr>
          <w:rFonts w:eastAsia="Times New Roman"/>
        </w:rPr>
        <w:t xml:space="preserve">Choszczno, </w:t>
      </w:r>
      <w:r>
        <w:rPr>
          <w:rFonts w:eastAsia="Times New Roman"/>
        </w:rPr>
        <w:t>04.10.2022</w:t>
      </w:r>
      <w:r w:rsidRPr="003768A9">
        <w:rPr>
          <w:rFonts w:eastAsia="Times New Roman"/>
        </w:rPr>
        <w:t>r.</w:t>
      </w:r>
    </w:p>
    <w:p w14:paraId="7783CC25" w14:textId="77777777" w:rsidR="00790ABB" w:rsidRPr="003768A9" w:rsidRDefault="00790ABB" w:rsidP="00790ABB">
      <w:pPr>
        <w:jc w:val="both"/>
      </w:pPr>
    </w:p>
    <w:p w14:paraId="163B9F1B" w14:textId="6B6D9D8F" w:rsidR="00790ABB" w:rsidRDefault="00790ABB" w:rsidP="00790ABB">
      <w:pPr>
        <w:jc w:val="center"/>
      </w:pPr>
      <w:r w:rsidRPr="00DA01B8">
        <w:t>Zapytania i odpowiedzi</w:t>
      </w:r>
    </w:p>
    <w:p w14:paraId="67425954" w14:textId="77777777" w:rsidR="00E10FBC" w:rsidRPr="00DA01B8" w:rsidRDefault="00E10FBC" w:rsidP="00790ABB">
      <w:pPr>
        <w:jc w:val="center"/>
      </w:pPr>
    </w:p>
    <w:p w14:paraId="50484DD2" w14:textId="49ADD046" w:rsidR="00790ABB" w:rsidRDefault="00790ABB" w:rsidP="00790ABB">
      <w:pPr>
        <w:jc w:val="center"/>
        <w:rPr>
          <w:b/>
          <w:bCs/>
        </w:rPr>
      </w:pPr>
      <w:r w:rsidRPr="00790ABB">
        <w:rPr>
          <w:b/>
          <w:bCs/>
        </w:rPr>
        <w:t xml:space="preserve">Przedmiotem zamówienia jest </w:t>
      </w:r>
      <w:r w:rsidRPr="00736A9E">
        <w:rPr>
          <w:b/>
          <w:bCs/>
        </w:rPr>
        <w:t>„</w:t>
      </w:r>
      <w:bookmarkStart w:id="0" w:name="_Hlk112059430"/>
      <w:r>
        <w:rPr>
          <w:b/>
          <w:bCs/>
        </w:rPr>
        <w:t>b</w:t>
      </w:r>
      <w:r w:rsidRPr="00736A9E">
        <w:rPr>
          <w:b/>
          <w:bCs/>
        </w:rPr>
        <w:t xml:space="preserve">udowa i przekazanie do użytkowania nowego obiektu szpitalnego (łącznika), zrealizowanego w technologii zabudowy lekkiej – kontenerowej, dobudowanego do istniejących budynków szpitalnych – budynku mieszczącego SOR oraz budynku, w którym zlokalizowany jest Oddział Wewnętrzny z Diagnostyką </w:t>
      </w:r>
      <w:r>
        <w:rPr>
          <w:b/>
          <w:bCs/>
        </w:rPr>
        <w:br/>
      </w:r>
      <w:r w:rsidRPr="00736A9E">
        <w:rPr>
          <w:b/>
          <w:bCs/>
        </w:rPr>
        <w:t>w formule „zaprojektuj i wybuduj</w:t>
      </w:r>
      <w:bookmarkEnd w:id="0"/>
      <w:r w:rsidRPr="00736A9E">
        <w:rPr>
          <w:b/>
          <w:bCs/>
        </w:rPr>
        <w:t>”.</w:t>
      </w:r>
    </w:p>
    <w:p w14:paraId="2C1BDBF5" w14:textId="43D20744" w:rsidR="00E10FBC" w:rsidRPr="00E10FBC" w:rsidRDefault="00E10FBC" w:rsidP="00790ABB">
      <w:pPr>
        <w:jc w:val="center"/>
        <w:rPr>
          <w:b/>
          <w:bCs/>
        </w:rPr>
      </w:pPr>
      <w:r w:rsidRPr="00E10FBC">
        <w:rPr>
          <w:b/>
          <w:bCs/>
          <w:i/>
        </w:rPr>
        <w:t>1/ZP/ŁĄCZNIK-II/22</w:t>
      </w:r>
    </w:p>
    <w:p w14:paraId="265970C7" w14:textId="77777777" w:rsidR="00790ABB" w:rsidRPr="00DA01B8" w:rsidRDefault="00790ABB" w:rsidP="00790ABB">
      <w:pPr>
        <w:jc w:val="center"/>
      </w:pPr>
    </w:p>
    <w:p w14:paraId="0732B6C3" w14:textId="77777777" w:rsidR="00790ABB" w:rsidRPr="00DA01B8" w:rsidRDefault="00790ABB" w:rsidP="00790ABB">
      <w:pPr>
        <w:pStyle w:val="Standard"/>
        <w:spacing w:line="276" w:lineRule="auto"/>
        <w:jc w:val="both"/>
        <w:rPr>
          <w:iCs/>
          <w:sz w:val="24"/>
          <w:szCs w:val="24"/>
          <w:u w:val="single"/>
        </w:rPr>
      </w:pPr>
    </w:p>
    <w:p w14:paraId="3F9A1C99" w14:textId="77777777" w:rsidR="00790ABB" w:rsidRPr="00DA01B8" w:rsidRDefault="00790ABB" w:rsidP="00790ABB">
      <w:pPr>
        <w:pStyle w:val="Standard"/>
        <w:spacing w:line="276" w:lineRule="auto"/>
        <w:jc w:val="both"/>
        <w:rPr>
          <w:iCs/>
          <w:sz w:val="24"/>
          <w:szCs w:val="24"/>
          <w:u w:val="single"/>
        </w:rPr>
      </w:pPr>
    </w:p>
    <w:p w14:paraId="7192D85D" w14:textId="660DCB38" w:rsidR="00790ABB" w:rsidRDefault="00790ABB" w:rsidP="00790ABB">
      <w:pPr>
        <w:pStyle w:val="Standard"/>
        <w:spacing w:line="276" w:lineRule="auto"/>
        <w:jc w:val="both"/>
        <w:rPr>
          <w:rFonts w:ascii="Calibri" w:hAnsi="Calibri" w:cs="Calibri"/>
          <w:color w:val="000000"/>
        </w:rPr>
      </w:pPr>
      <w:r w:rsidRPr="00DA01B8">
        <w:rPr>
          <w:b/>
          <w:bCs/>
          <w:iCs/>
          <w:color w:val="2E74B5" w:themeColor="accent5" w:themeShade="BF"/>
          <w:sz w:val="24"/>
          <w:szCs w:val="24"/>
        </w:rPr>
        <w:t xml:space="preserve">Zapytanie nr </w:t>
      </w:r>
      <w:r>
        <w:rPr>
          <w:b/>
          <w:bCs/>
          <w:iCs/>
          <w:color w:val="2E74B5" w:themeColor="accent5" w:themeShade="BF"/>
          <w:sz w:val="24"/>
          <w:szCs w:val="24"/>
        </w:rPr>
        <w:t>1</w:t>
      </w:r>
      <w:r w:rsidRPr="00DA01B8">
        <w:rPr>
          <w:b/>
          <w:bCs/>
          <w:iCs/>
          <w:color w:val="2E74B5" w:themeColor="accent5" w:themeShade="BF"/>
          <w:sz w:val="24"/>
          <w:szCs w:val="24"/>
        </w:rPr>
        <w:t xml:space="preserve"> i odpowiedź:</w:t>
      </w:r>
    </w:p>
    <w:p w14:paraId="57628763" w14:textId="27684437" w:rsidR="00790ABB" w:rsidRDefault="00790ABB" w:rsidP="00790ABB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bidi="pl-PL"/>
        </w:rPr>
        <w:t xml:space="preserve">Prosimy o informację, czy Zamawiający będzie wymagał, aby Wykonawca posiadał odpowiednie dokumenty, takie jak np. „Klasyfikacja w zakresie odporności ogniowej” lub inne dokumenty dopuszczające, które zgodnie z normą PN-EN 13501-2 (przywołaną w wykazie norm będących Załącznikiem nr 1 do Warunków Technicznych) są wymagane do przedstawienia w trakcie procedury oddawania do użytkowania budynku przez organy, </w:t>
      </w:r>
      <w:r>
        <w:rPr>
          <w:rFonts w:ascii="Calibri" w:eastAsia="Times New Roman" w:hAnsi="Calibri" w:cs="Calibri"/>
          <w:b/>
          <w:bCs/>
          <w:color w:val="000000"/>
          <w:lang w:bidi="pl-PL"/>
        </w:rPr>
        <w:t xml:space="preserve">umożliwiających w przyszłości uzyskanie Pozwolenia na Użytkowanie dla nowobudowanego budynku. </w:t>
      </w:r>
      <w:r>
        <w:rPr>
          <w:rFonts w:ascii="Calibri" w:eastAsia="Times New Roman" w:hAnsi="Calibri" w:cs="Calibri"/>
          <w:color w:val="000000"/>
        </w:rPr>
        <w:t>Wykonawca, który nie posiada powyższych dokumentów nie będzie mógł uzyskać</w:t>
      </w:r>
      <w:r>
        <w:rPr>
          <w:rFonts w:ascii="Calibri" w:eastAsia="Times New Roman" w:hAnsi="Calibri" w:cs="Calibri"/>
          <w:b/>
          <w:bCs/>
          <w:color w:val="000000"/>
        </w:rPr>
        <w:t xml:space="preserve"> pozwolenia na użytkowanie. </w:t>
      </w:r>
      <w:r>
        <w:rPr>
          <w:rFonts w:ascii="Calibri" w:eastAsia="Times New Roman" w:hAnsi="Calibri" w:cs="Calibri"/>
          <w:color w:val="000000"/>
        </w:rPr>
        <w:t xml:space="preserve">Wskazujemy, iż uzyskanie dokumentów takich jak klasyfikacja pożarowa zgodnie normą PN-EN 13501-2 jest procesem długofalowym, trwającym nawet </w:t>
      </w:r>
      <w:r>
        <w:rPr>
          <w:rFonts w:ascii="Calibri" w:eastAsia="Times New Roman" w:hAnsi="Calibri" w:cs="Calibri"/>
          <w:b/>
          <w:bCs/>
          <w:color w:val="000000"/>
        </w:rPr>
        <w:t>kilka lat</w:t>
      </w:r>
      <w:r>
        <w:rPr>
          <w:rFonts w:ascii="Calibri" w:eastAsia="Times New Roman" w:hAnsi="Calibri" w:cs="Calibri"/>
          <w:color w:val="000000"/>
        </w:rPr>
        <w:t>. </w:t>
      </w:r>
    </w:p>
    <w:p w14:paraId="28938FB6" w14:textId="77777777" w:rsidR="0033576C" w:rsidRPr="00CE6403" w:rsidRDefault="00790ABB" w:rsidP="0033576C">
      <w:pPr>
        <w:widowControl/>
        <w:suppressAutoHyphens w:val="0"/>
        <w:spacing w:line="276" w:lineRule="auto"/>
        <w:ind w:left="720"/>
        <w:rPr>
          <w:rFonts w:ascii="Calibri" w:eastAsia="Times New Roman" w:hAnsi="Calibri" w:cs="Calibri"/>
          <w:color w:val="000000"/>
        </w:rPr>
      </w:pPr>
      <w:r w:rsidRPr="00790ABB">
        <w:rPr>
          <w:rFonts w:ascii="Calibri" w:eastAsia="Times New Roman" w:hAnsi="Calibri" w:cs="Calibri"/>
          <w:b/>
          <w:bCs/>
          <w:color w:val="000000"/>
        </w:rPr>
        <w:t>Odpowiedź Zamawiającego:</w:t>
      </w:r>
      <w:r w:rsidR="0033576C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33576C" w:rsidRPr="0033576C">
        <w:rPr>
          <w:rFonts w:ascii="Calibri" w:eastAsia="Times New Roman" w:hAnsi="Calibri" w:cs="Calibri"/>
          <w:bCs/>
        </w:rPr>
        <w:t>Zamawiający nie stawia warunków co do rodzaju dokumentów umożliwiających uzyskanie pozwolenia na użytkowanie. Zgodnie z SWZ i PFU do obowiązków Wykonawcy należy uzyskanie wszelkich wymaganych zgodnie z prawem polskim uzgodnień, opinii, dokumentów (w tym przygotowanie kompletnego wniosku do Powiatowego Inspektora Nadzoru Budowlanego o udzielenie pozwolenia na użytkowanie po rozbudowie) i dokumentacji oraz decyzji administracyjnych niezbędnych do prawidłowego i skutecznego wykonania przedmiotu zamówienia.</w:t>
      </w:r>
    </w:p>
    <w:p w14:paraId="79F0B5EE" w14:textId="5761C514" w:rsidR="00790ABB" w:rsidRPr="00790ABB" w:rsidRDefault="00790ABB" w:rsidP="00790ABB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300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Prosimy o informację czy w celu oceny poprawności przyjętych w ofercie rozwiązań systemowych, Zamawiający wobec wymagań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„przeciwpożarowych” dla poszczególnych elementów konstrukcyjnych budynku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będzie wymagał złożenia razem z ofertą odpowiednich dokumentów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dopuszczeniowych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umożliwiających w przyszłości uzyskanie Pozwolenia na Użytkowanie dla nowobudowanego budynku. </w:t>
      </w:r>
    </w:p>
    <w:p w14:paraId="3DB7DD00" w14:textId="77777777" w:rsidR="00693930" w:rsidRPr="00693930" w:rsidRDefault="00790ABB" w:rsidP="00693930">
      <w:pPr>
        <w:widowControl/>
        <w:suppressAutoHyphens w:val="0"/>
        <w:spacing w:line="276" w:lineRule="auto"/>
        <w:ind w:left="720" w:right="-569"/>
        <w:jc w:val="both"/>
        <w:rPr>
          <w:rFonts w:ascii="Calibri" w:eastAsia="Times New Roman" w:hAnsi="Calibri" w:cs="Calibri"/>
          <w:bCs/>
        </w:rPr>
      </w:pPr>
      <w:r w:rsidRPr="00790ABB">
        <w:rPr>
          <w:rFonts w:ascii="Calibri" w:eastAsia="Times New Roman" w:hAnsi="Calibri" w:cs="Calibri"/>
          <w:b/>
          <w:bCs/>
          <w:color w:val="000000"/>
        </w:rPr>
        <w:t>Odpowiedź Zamawiającego:</w:t>
      </w:r>
      <w:r w:rsidR="00693930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693930" w:rsidRPr="00693930">
        <w:rPr>
          <w:rFonts w:ascii="Calibri" w:eastAsia="Times New Roman" w:hAnsi="Calibri" w:cs="Calibri"/>
          <w:bCs/>
        </w:rPr>
        <w:t>Zamawiający będzie wymagał złożenia razem z ofertą wyłącznie tych dokumentów, które zostały wskazane w SWZ.</w:t>
      </w:r>
    </w:p>
    <w:p w14:paraId="5CD27831" w14:textId="77777777" w:rsidR="00790ABB" w:rsidRDefault="00790ABB" w:rsidP="00790ABB">
      <w:pPr>
        <w:widowControl/>
        <w:suppressAutoHyphens w:val="0"/>
        <w:spacing w:before="100" w:beforeAutospacing="1" w:after="100" w:afterAutospacing="1" w:line="300" w:lineRule="auto"/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354E68E" w14:textId="77777777" w:rsidR="00790ABB" w:rsidRPr="00790ABB" w:rsidRDefault="00790ABB" w:rsidP="00790ABB">
      <w:pPr>
        <w:pStyle w:val="Akapitzlist"/>
        <w:numPr>
          <w:ilvl w:val="0"/>
          <w:numId w:val="3"/>
        </w:numPr>
        <w:rPr>
          <w:rStyle w:val="xxxcontentpasted0"/>
        </w:rPr>
      </w:pPr>
      <w:r w:rsidRPr="00790ABB">
        <w:rPr>
          <w:rStyle w:val="xxxcontentpasted0"/>
          <w:rFonts w:ascii="Calibri" w:hAnsi="Calibri" w:cs="Calibri"/>
          <w:color w:val="000000"/>
        </w:rPr>
        <w:lastRenderedPageBreak/>
        <w:t>Proszę o potwierdzenie, że Zamawiający nie dopuszcza spawania konstrukcji na placu budowy. </w:t>
      </w:r>
    </w:p>
    <w:p w14:paraId="35311315" w14:textId="77777777" w:rsidR="00790ABB" w:rsidRDefault="00790ABB" w:rsidP="00790ABB">
      <w:pPr>
        <w:pStyle w:val="Akapitzlist"/>
        <w:widowControl/>
        <w:suppressAutoHyphens w:val="0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</w:rPr>
      </w:pPr>
    </w:p>
    <w:p w14:paraId="66324BB4" w14:textId="77777777" w:rsidR="00693930" w:rsidRPr="00693930" w:rsidRDefault="00790ABB" w:rsidP="00693930">
      <w:pPr>
        <w:autoSpaceDE w:val="0"/>
        <w:autoSpaceDN w:val="0"/>
        <w:spacing w:line="276" w:lineRule="auto"/>
        <w:ind w:left="720" w:right="130"/>
        <w:jc w:val="both"/>
        <w:rPr>
          <w:rFonts w:ascii="Calibri" w:eastAsia="Calibri" w:hAnsi="Calibri" w:cs="Calibri"/>
          <w:bCs/>
        </w:rPr>
      </w:pPr>
      <w:r w:rsidRPr="00790ABB">
        <w:rPr>
          <w:rFonts w:ascii="Calibri" w:eastAsia="Times New Roman" w:hAnsi="Calibri" w:cs="Calibri"/>
          <w:b/>
          <w:bCs/>
          <w:color w:val="000000"/>
        </w:rPr>
        <w:t>Odpowiedź Zamawiającego:</w:t>
      </w:r>
      <w:r w:rsidR="00693930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693930" w:rsidRPr="00693930">
        <w:rPr>
          <w:rFonts w:ascii="Calibri" w:eastAsia="Times New Roman" w:hAnsi="Calibri" w:cs="Calibri"/>
          <w:bCs/>
        </w:rPr>
        <w:t>Zamawiający dopuści spawanie konstrukcji w zakresie uzgodnionym i zaakceptowanym.</w:t>
      </w:r>
    </w:p>
    <w:p w14:paraId="6B551DC4" w14:textId="6B4363B4" w:rsidR="00C5311B" w:rsidRDefault="00790ABB" w:rsidP="00790ABB">
      <w:pPr>
        <w:pStyle w:val="Akapitzlist"/>
      </w:pPr>
      <w:r w:rsidRPr="00790ABB">
        <w:rPr>
          <w:rFonts w:ascii="Calibri" w:hAnsi="Calibri" w:cs="Calibri"/>
          <w:color w:val="000000"/>
        </w:rPr>
        <w:br/>
      </w:r>
    </w:p>
    <w:p w14:paraId="7C2651F3" w14:textId="77777777" w:rsidR="00790ABB" w:rsidRDefault="00790ABB" w:rsidP="00790ABB">
      <w:pPr>
        <w:numPr>
          <w:ilvl w:val="0"/>
          <w:numId w:val="3"/>
        </w:numPr>
        <w:autoSpaceDE w:val="0"/>
        <w:autoSpaceDN w:val="0"/>
        <w:spacing w:line="360" w:lineRule="auto"/>
        <w:ind w:right="130"/>
        <w:jc w:val="both"/>
        <w:rPr>
          <w:rStyle w:val="xxxcontentpasted0"/>
          <w:rFonts w:ascii="Calibri" w:hAnsi="Calibri" w:cs="Calibri"/>
          <w:color w:val="000000"/>
        </w:rPr>
      </w:pPr>
      <w:r>
        <w:rPr>
          <w:rStyle w:val="xxxcontentpasted0"/>
          <w:rFonts w:ascii="Calibri" w:hAnsi="Calibri" w:cs="Calibri"/>
          <w:color w:val="000000"/>
        </w:rPr>
        <w:t>Proszę o potwierdzenie, że Wykonawca winien dostarczyć na budowę moduły w wysokim stopniu prefabrykacji wraz z zamontowanymi instalacjami sanitarnymi oraz elektrycznymi a prace resztkowe będą polegały na robotach wykończeniowych oraz montażu instalacji, których technologia wykonania wyklucza wykonanie w zakładzie produkcyjnym. </w:t>
      </w:r>
    </w:p>
    <w:p w14:paraId="4693E25A" w14:textId="77777777" w:rsidR="00693930" w:rsidRDefault="00790ABB" w:rsidP="00693930">
      <w:pPr>
        <w:autoSpaceDE w:val="0"/>
        <w:autoSpaceDN w:val="0"/>
        <w:spacing w:line="276" w:lineRule="auto"/>
        <w:ind w:left="720" w:right="130"/>
        <w:jc w:val="both"/>
        <w:rPr>
          <w:rFonts w:ascii="Calibri" w:eastAsia="Times New Roman" w:hAnsi="Calibri" w:cs="Calibri"/>
          <w:b/>
          <w:color w:val="FF0000"/>
        </w:rPr>
      </w:pPr>
      <w:r w:rsidRPr="00790ABB">
        <w:rPr>
          <w:rFonts w:ascii="Calibri" w:eastAsia="Times New Roman" w:hAnsi="Calibri" w:cs="Calibri"/>
          <w:b/>
          <w:bCs/>
          <w:color w:val="000000"/>
        </w:rPr>
        <w:t>Odpowiedź Zamawiającego:</w:t>
      </w:r>
      <w:r w:rsidR="00693930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693930" w:rsidRPr="00693930">
        <w:rPr>
          <w:rFonts w:ascii="Calibri" w:eastAsia="Times New Roman" w:hAnsi="Calibri" w:cs="Calibri"/>
          <w:bCs/>
        </w:rPr>
        <w:t>Stopień prefabrykacji zgodnie z SWZ i PFU</w:t>
      </w:r>
      <w:r w:rsidR="00693930">
        <w:rPr>
          <w:rFonts w:ascii="Calibri" w:eastAsia="Times New Roman" w:hAnsi="Calibri" w:cs="Calibri"/>
          <w:b/>
          <w:color w:val="FF0000"/>
        </w:rPr>
        <w:t>.</w:t>
      </w:r>
    </w:p>
    <w:p w14:paraId="40EFC5A6" w14:textId="66D9A4CB" w:rsidR="00790ABB" w:rsidRDefault="00790ABB" w:rsidP="00693930">
      <w:pPr>
        <w:autoSpaceDE w:val="0"/>
        <w:autoSpaceDN w:val="0"/>
        <w:spacing w:line="276" w:lineRule="auto"/>
        <w:ind w:left="720" w:right="13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 </w:t>
      </w:r>
    </w:p>
    <w:p w14:paraId="0675A416" w14:textId="77777777" w:rsidR="00790ABB" w:rsidRDefault="00790ABB" w:rsidP="00790ABB">
      <w:pPr>
        <w:numPr>
          <w:ilvl w:val="0"/>
          <w:numId w:val="3"/>
        </w:numPr>
        <w:autoSpaceDE w:val="0"/>
        <w:autoSpaceDN w:val="0"/>
        <w:spacing w:line="360" w:lineRule="auto"/>
        <w:ind w:right="130"/>
        <w:jc w:val="both"/>
        <w:rPr>
          <w:rStyle w:val="xxxcontentpasted0"/>
          <w:rFonts w:ascii="Calibri" w:hAnsi="Calibri" w:cs="Calibri"/>
          <w:color w:val="000000"/>
        </w:rPr>
      </w:pPr>
      <w:r>
        <w:rPr>
          <w:rStyle w:val="xxxcontentpasted0"/>
          <w:rFonts w:ascii="Calibri" w:hAnsi="Calibri" w:cs="Calibri"/>
          <w:color w:val="000000"/>
        </w:rPr>
        <w:t xml:space="preserve">Proszę o potwierdzenie, że dostarczony system </w:t>
      </w:r>
      <w:r>
        <w:rPr>
          <w:rStyle w:val="xxxcontentpasted0"/>
          <w:rFonts w:ascii="Calibri" w:hAnsi="Calibri" w:cs="Calibri"/>
          <w:b/>
          <w:bCs/>
          <w:color w:val="000000"/>
        </w:rPr>
        <w:t xml:space="preserve">modułów </w:t>
      </w:r>
      <w:r>
        <w:rPr>
          <w:rStyle w:val="xxxcontentpasted0"/>
          <w:rFonts w:ascii="Calibri" w:hAnsi="Calibri" w:cs="Calibri"/>
          <w:color w:val="000000"/>
        </w:rPr>
        <w:t>winien zapewnić dla podłóg nośność min 500 kg/m2 zgodnie z przepisami.</w:t>
      </w:r>
    </w:p>
    <w:p w14:paraId="497E3EDB" w14:textId="45F60869" w:rsidR="00790ABB" w:rsidRDefault="00790ABB" w:rsidP="00263F65">
      <w:pPr>
        <w:pStyle w:val="Akapitzlist"/>
        <w:widowControl/>
        <w:suppressAutoHyphens w:val="0"/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790ABB">
        <w:rPr>
          <w:rFonts w:ascii="Calibri" w:eastAsia="Times New Roman" w:hAnsi="Calibri" w:cs="Calibri"/>
          <w:b/>
          <w:bCs/>
          <w:color w:val="000000"/>
        </w:rPr>
        <w:t>Odpowiedź Zamawiającego:</w:t>
      </w:r>
      <w:r w:rsidR="00693930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693930" w:rsidRPr="00693930">
        <w:rPr>
          <w:rFonts w:ascii="Calibri" w:eastAsia="Times New Roman" w:hAnsi="Calibri" w:cs="Calibri"/>
          <w:bCs/>
        </w:rPr>
        <w:t>Zamawiający nie wskazuje na wymagania dot. nośności podłóg. Zgodnie z SWZ i PFU Wykonawca sporządzi projekt, który spełni wszystkie obowiązujące przepisami wymagania i warunki techniczne oraz normy</w:t>
      </w:r>
      <w:r w:rsidR="00263F65">
        <w:rPr>
          <w:rFonts w:ascii="Calibri" w:eastAsia="Times New Roman" w:hAnsi="Calibri" w:cs="Calibri"/>
          <w:bCs/>
        </w:rPr>
        <w:t>.</w:t>
      </w:r>
      <w:r>
        <w:rPr>
          <w:rStyle w:val="xxxcontentpasted0"/>
          <w:rFonts w:ascii="Calibri" w:hAnsi="Calibri" w:cs="Calibri"/>
          <w:color w:val="000000"/>
        </w:rPr>
        <w:t xml:space="preserve">  </w:t>
      </w:r>
      <w:r>
        <w:rPr>
          <w:rFonts w:ascii="Calibri" w:hAnsi="Calibri" w:cs="Calibri"/>
          <w:color w:val="000000"/>
        </w:rPr>
        <w:br/>
        <w:t> </w:t>
      </w:r>
    </w:p>
    <w:p w14:paraId="0B3E3154" w14:textId="13A56F01" w:rsidR="00790ABB" w:rsidRDefault="00790ABB" w:rsidP="00790ABB">
      <w:pPr>
        <w:numPr>
          <w:ilvl w:val="0"/>
          <w:numId w:val="3"/>
        </w:numPr>
        <w:autoSpaceDE w:val="0"/>
        <w:autoSpaceDN w:val="0"/>
        <w:spacing w:before="116" w:line="360" w:lineRule="auto"/>
        <w:ind w:right="130"/>
        <w:jc w:val="both"/>
        <w:rPr>
          <w:rStyle w:val="xxxcontentpasted0"/>
          <w:rFonts w:ascii="Calibri" w:hAnsi="Calibri" w:cs="Calibri"/>
          <w:color w:val="000000"/>
        </w:rPr>
      </w:pPr>
      <w:r>
        <w:rPr>
          <w:rStyle w:val="xxxcontentpasted0"/>
          <w:rFonts w:ascii="Calibri" w:hAnsi="Calibri" w:cs="Calibri"/>
          <w:color w:val="000000"/>
        </w:rPr>
        <w:t xml:space="preserve">Czy Zamawiający dopuści rozwiązania systemu </w:t>
      </w:r>
      <w:r>
        <w:rPr>
          <w:rStyle w:val="xxxcontentpasted0"/>
          <w:rFonts w:ascii="Calibri" w:hAnsi="Calibri" w:cs="Calibri"/>
          <w:b/>
          <w:bCs/>
          <w:color w:val="000000"/>
        </w:rPr>
        <w:t>modułów</w:t>
      </w:r>
      <w:r>
        <w:rPr>
          <w:rStyle w:val="xxxcontentpasted0"/>
          <w:rFonts w:ascii="Calibri" w:hAnsi="Calibri" w:cs="Calibri"/>
          <w:color w:val="000000"/>
        </w:rPr>
        <w:t xml:space="preserve"> nie posiadające udokumentowanych rozwiązań w zakresie odporności ogniowej zgodnie z normą PN-EN 13501? </w:t>
      </w:r>
    </w:p>
    <w:p w14:paraId="15BE0700" w14:textId="77777777" w:rsidR="00263F65" w:rsidRPr="00263F65" w:rsidRDefault="00790ABB" w:rsidP="00263F65">
      <w:pPr>
        <w:autoSpaceDE w:val="0"/>
        <w:autoSpaceDN w:val="0"/>
        <w:spacing w:line="276" w:lineRule="auto"/>
        <w:ind w:left="720" w:right="130"/>
        <w:jc w:val="both"/>
        <w:rPr>
          <w:rFonts w:ascii="Calibri" w:hAnsi="Calibri" w:cs="Calibri"/>
          <w:bCs/>
        </w:rPr>
      </w:pPr>
      <w:r w:rsidRPr="00790ABB">
        <w:rPr>
          <w:rFonts w:ascii="Calibri" w:eastAsia="Times New Roman" w:hAnsi="Calibri" w:cs="Calibri"/>
          <w:b/>
          <w:bCs/>
          <w:color w:val="000000"/>
        </w:rPr>
        <w:t>Odpowiedź Zamawiającego:</w:t>
      </w:r>
      <w:r w:rsidR="00263F65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263F65" w:rsidRPr="00263F65">
        <w:rPr>
          <w:rFonts w:ascii="Calibri" w:eastAsia="Times New Roman" w:hAnsi="Calibri" w:cs="Calibri"/>
          <w:bCs/>
        </w:rPr>
        <w:t>Zgodnie z SWZ i PFU, do obowiązków Wykonawcy należy uzyskanie wszelkich wymaganych zgodnie z prawem polskim uzgodnień, opinii, dokumentów i dokumentacji oraz decyzji administracyjnych niezbędnych do prawidłowego i skutecznego wykonania przedmiotu zamówienia.</w:t>
      </w:r>
    </w:p>
    <w:p w14:paraId="4CA03920" w14:textId="77777777" w:rsidR="00790ABB" w:rsidRDefault="00790ABB" w:rsidP="00790ABB">
      <w:pPr>
        <w:autoSpaceDE w:val="0"/>
        <w:autoSpaceDN w:val="0"/>
        <w:spacing w:before="116" w:line="360" w:lineRule="auto"/>
        <w:ind w:left="720" w:right="130"/>
        <w:jc w:val="both"/>
        <w:rPr>
          <w:rFonts w:ascii="Calibri" w:hAnsi="Calibri" w:cs="Calibri"/>
          <w:color w:val="000000"/>
        </w:rPr>
      </w:pPr>
    </w:p>
    <w:p w14:paraId="6BF707DA" w14:textId="77777777" w:rsidR="00790ABB" w:rsidRDefault="00790ABB" w:rsidP="00790ABB">
      <w:pPr>
        <w:ind w:left="360"/>
        <w:rPr>
          <w:rFonts w:ascii="Calibri" w:hAnsi="Calibri" w:cs="Calibri"/>
          <w:color w:val="000000"/>
        </w:rPr>
      </w:pPr>
    </w:p>
    <w:p w14:paraId="5DA32443" w14:textId="77777777" w:rsidR="00790ABB" w:rsidRDefault="00790ABB" w:rsidP="00790ABB">
      <w:pPr>
        <w:numPr>
          <w:ilvl w:val="0"/>
          <w:numId w:val="3"/>
        </w:numPr>
        <w:autoSpaceDE w:val="0"/>
        <w:autoSpaceDN w:val="0"/>
        <w:spacing w:after="160" w:line="360" w:lineRule="auto"/>
        <w:ind w:right="130"/>
        <w:jc w:val="both"/>
        <w:rPr>
          <w:rStyle w:val="xxxcontentpasted0"/>
          <w:rFonts w:ascii="Calibri" w:hAnsi="Calibri" w:cs="Calibri"/>
          <w:color w:val="000000"/>
        </w:rPr>
      </w:pPr>
      <w:r>
        <w:rPr>
          <w:rStyle w:val="xxxcontentpasted0"/>
          <w:rFonts w:ascii="Calibri" w:hAnsi="Calibri" w:cs="Calibri"/>
          <w:color w:val="000000"/>
        </w:rPr>
        <w:t>Prosimy o informację czy Zamawiający dopuści rozwiązania konstrukcyjne dla przegród (ściany zewnętrzne, stropy, podłoga, ściany konstrukcyjne), do których budowania wykonawca wykorzystuje płyty wykonywane z produktów drewnopochodnych (płyty MFP, OSB i inne drewnopochodne), klejonych za pomocą klejów zawierających szkodliwe i rakotwórcze formaldehydy, które w trakcie użytkowania są emitowane do otoczenia?</w:t>
      </w:r>
    </w:p>
    <w:p w14:paraId="7EF53A11" w14:textId="27FFBD8C" w:rsidR="00790ABB" w:rsidRDefault="00790ABB" w:rsidP="00263F65">
      <w:pPr>
        <w:pStyle w:val="Akapitzlist"/>
        <w:widowControl/>
        <w:suppressAutoHyphens w:val="0"/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790ABB">
        <w:rPr>
          <w:rFonts w:ascii="Calibri" w:eastAsia="Times New Roman" w:hAnsi="Calibri" w:cs="Calibri"/>
          <w:b/>
          <w:bCs/>
          <w:color w:val="000000"/>
        </w:rPr>
        <w:t>Odpowiedź Zamawiającego:</w:t>
      </w:r>
      <w:r w:rsidR="00263F65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263F65" w:rsidRPr="00263F65">
        <w:rPr>
          <w:rFonts w:ascii="Calibri" w:eastAsia="Times New Roman" w:hAnsi="Calibri" w:cs="Calibri"/>
          <w:bCs/>
        </w:rPr>
        <w:t>Zgodnie z zapisami SWZ i PFU Wykonawca ma obowiązek wcześniejszego uzgadniania z Zamawiającym wszelkich przyjętych rozwiązań projektowych, jak również obowiązek uzyskania ich akceptacji przez Zamawiającego.</w:t>
      </w:r>
      <w:r>
        <w:rPr>
          <w:rStyle w:val="xxxcontentpasted0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  <w:t> </w:t>
      </w:r>
    </w:p>
    <w:p w14:paraId="71A795C2" w14:textId="77777777" w:rsidR="00790ABB" w:rsidRDefault="00790ABB" w:rsidP="00790ABB">
      <w:pPr>
        <w:numPr>
          <w:ilvl w:val="0"/>
          <w:numId w:val="3"/>
        </w:numPr>
        <w:autoSpaceDE w:val="0"/>
        <w:autoSpaceDN w:val="0"/>
        <w:spacing w:line="360" w:lineRule="auto"/>
        <w:ind w:right="130"/>
        <w:jc w:val="both"/>
        <w:rPr>
          <w:rStyle w:val="xxxcontentpasted0"/>
          <w:rFonts w:ascii="Calibri" w:hAnsi="Calibri" w:cs="Calibri"/>
          <w:color w:val="000000"/>
        </w:rPr>
      </w:pPr>
      <w:r>
        <w:rPr>
          <w:rStyle w:val="xxxcontentpasted0"/>
          <w:rFonts w:ascii="Calibri" w:hAnsi="Calibri" w:cs="Calibri"/>
          <w:color w:val="000000"/>
        </w:rPr>
        <w:t xml:space="preserve">Czy zastosowany dostarczony system </w:t>
      </w:r>
      <w:r>
        <w:rPr>
          <w:rStyle w:val="xxxcontentpasted0"/>
          <w:rFonts w:ascii="Calibri" w:hAnsi="Calibri" w:cs="Calibri"/>
          <w:b/>
          <w:bCs/>
          <w:color w:val="000000"/>
        </w:rPr>
        <w:t>modułów</w:t>
      </w:r>
      <w:r>
        <w:rPr>
          <w:rStyle w:val="xxxcontentpasted0"/>
          <w:rFonts w:ascii="Calibri" w:hAnsi="Calibri" w:cs="Calibri"/>
          <w:color w:val="000000"/>
        </w:rPr>
        <w:t xml:space="preserve"> winien posiadać odporność ogniową ścian systemowych potwierdzoną raportem z badań i/lub klasyfikację pożarową potwierdzoną przez odpowiednią instytucję? </w:t>
      </w:r>
    </w:p>
    <w:p w14:paraId="45291BED" w14:textId="35FAB220" w:rsidR="00790ABB" w:rsidRPr="00263F65" w:rsidRDefault="00790ABB" w:rsidP="00790ABB">
      <w:pPr>
        <w:pStyle w:val="Akapitzlist"/>
        <w:widowControl/>
        <w:suppressAutoHyphens w:val="0"/>
        <w:spacing w:before="100" w:beforeAutospacing="1" w:after="100" w:afterAutospacing="1"/>
        <w:rPr>
          <w:rFonts w:ascii="Calibri" w:eastAsia="Times New Roman" w:hAnsi="Calibri" w:cs="Calibri"/>
          <w:bCs/>
        </w:rPr>
      </w:pPr>
      <w:r w:rsidRPr="00790ABB">
        <w:rPr>
          <w:rFonts w:ascii="Calibri" w:eastAsia="Times New Roman" w:hAnsi="Calibri" w:cs="Calibri"/>
          <w:b/>
          <w:bCs/>
          <w:color w:val="000000"/>
        </w:rPr>
        <w:t>Odpowiedź Zamawiającego:</w:t>
      </w:r>
      <w:r w:rsidR="00263F65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263F65" w:rsidRPr="00263F65">
        <w:rPr>
          <w:rFonts w:ascii="Calibri" w:eastAsia="Times New Roman" w:hAnsi="Calibri" w:cs="Calibri"/>
          <w:bCs/>
        </w:rPr>
        <w:t>Zgodnie z SWZ i PFU, do obowiązków Wykonawcy należy uzyskanie wszelkich wymaganych zgodnie z prawem polskim uzgodnień, opinii, dokumentów i dokumentacji oraz decyzji administracyjnych niezbędnych do prawidłowego i skutecznego wykonania przedmiotu zamówienia. Zgodnie z SWZ i PFU Wykonawca sporządzi projekt, który spełni wszystkie obowiązujące przepisami wymagania i warunki techniczne oraz normy.</w:t>
      </w:r>
    </w:p>
    <w:p w14:paraId="20C19264" w14:textId="12A8D2B1" w:rsidR="00790ABB" w:rsidRDefault="00790ABB" w:rsidP="00790ABB">
      <w:pPr>
        <w:autoSpaceDE w:val="0"/>
        <w:autoSpaceDN w:val="0"/>
        <w:spacing w:line="360" w:lineRule="auto"/>
        <w:ind w:left="720" w:right="13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 </w:t>
      </w:r>
    </w:p>
    <w:p w14:paraId="7C8C767A" w14:textId="77777777" w:rsidR="00790ABB" w:rsidRDefault="00790ABB" w:rsidP="00790ABB">
      <w:pPr>
        <w:numPr>
          <w:ilvl w:val="0"/>
          <w:numId w:val="3"/>
        </w:numPr>
        <w:autoSpaceDE w:val="0"/>
        <w:autoSpaceDN w:val="0"/>
        <w:spacing w:line="360" w:lineRule="auto"/>
        <w:ind w:right="130"/>
        <w:jc w:val="both"/>
        <w:rPr>
          <w:rStyle w:val="xxxcontentpasted0"/>
          <w:rFonts w:ascii="Calibri" w:hAnsi="Calibri" w:cs="Calibri"/>
          <w:color w:val="000000"/>
        </w:rPr>
      </w:pPr>
      <w:r>
        <w:rPr>
          <w:rStyle w:val="xxxcontentpasted0"/>
          <w:rFonts w:ascii="Calibri" w:hAnsi="Calibri" w:cs="Calibri"/>
          <w:color w:val="000000"/>
        </w:rPr>
        <w:t>Prosimy o potwierdzenie, że w związku z funkcją jaką mają pełnić budynki, konstrukcja modułu winna być spawana zgodnie z wymogami normy EN  1090-2:2008+A1:2011?</w:t>
      </w:r>
    </w:p>
    <w:p w14:paraId="458C3557" w14:textId="77777777" w:rsidR="00783A23" w:rsidRDefault="00790ABB" w:rsidP="00783A23">
      <w:pPr>
        <w:pStyle w:val="Akapitzlist"/>
        <w:widowControl/>
        <w:suppressAutoHyphens w:val="0"/>
        <w:spacing w:before="100" w:beforeAutospacing="1" w:after="100" w:afterAutospacing="1"/>
        <w:rPr>
          <w:rFonts w:ascii="Calibri" w:eastAsia="Times New Roman" w:hAnsi="Calibri" w:cs="Calibri"/>
          <w:bCs/>
        </w:rPr>
      </w:pPr>
      <w:r w:rsidRPr="00790ABB">
        <w:rPr>
          <w:rFonts w:ascii="Calibri" w:eastAsia="Times New Roman" w:hAnsi="Calibri" w:cs="Calibri"/>
          <w:b/>
          <w:bCs/>
          <w:color w:val="000000"/>
        </w:rPr>
        <w:t>Odpowiedź Zamawiającego:</w:t>
      </w:r>
      <w:r w:rsidR="00783A23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783A23" w:rsidRPr="00783A23">
        <w:rPr>
          <w:rFonts w:ascii="Calibri" w:eastAsia="Times New Roman" w:hAnsi="Calibri" w:cs="Calibri"/>
          <w:bCs/>
        </w:rPr>
        <w:t xml:space="preserve">Zgodnie z SWZ i PFU Wykonawca </w:t>
      </w:r>
      <w:r w:rsidR="00783A23" w:rsidRPr="00783A23">
        <w:rPr>
          <w:rStyle w:val="xxxcontentpasted0"/>
          <w:rFonts w:ascii="Calibri" w:hAnsi="Calibri" w:cs="Calibri"/>
          <w:bCs/>
        </w:rPr>
        <w:t xml:space="preserve">w ramach realizacji zamówienia </w:t>
      </w:r>
      <w:r w:rsidR="00783A23" w:rsidRPr="00783A23">
        <w:rPr>
          <w:rFonts w:ascii="Calibri" w:eastAsia="Times New Roman" w:hAnsi="Calibri" w:cs="Calibri"/>
          <w:bCs/>
        </w:rPr>
        <w:t>sporządzi projekt, który będzie spełniać wszystkie obowiązujące przepisami wymagania i warunki techniczne oraz normy.</w:t>
      </w:r>
    </w:p>
    <w:p w14:paraId="3D19D5AD" w14:textId="2DB64BF1" w:rsidR="00790ABB" w:rsidRDefault="00790ABB" w:rsidP="00783A23">
      <w:pPr>
        <w:pStyle w:val="Akapitzlist"/>
        <w:widowControl/>
        <w:suppressAutoHyphens w:val="0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Style w:val="xxxcontentpasted0"/>
          <w:rFonts w:ascii="Calibri" w:hAnsi="Calibri" w:cs="Calibri"/>
          <w:color w:val="000000"/>
        </w:rPr>
        <w:t xml:space="preserve">  </w:t>
      </w:r>
      <w:r>
        <w:rPr>
          <w:rFonts w:ascii="Calibri" w:hAnsi="Calibri" w:cs="Calibri"/>
          <w:color w:val="000000"/>
        </w:rPr>
        <w:br/>
        <w:t> </w:t>
      </w:r>
    </w:p>
    <w:p w14:paraId="77A99CC2" w14:textId="70C8BDD7" w:rsidR="00790ABB" w:rsidRDefault="00790ABB" w:rsidP="00790ABB">
      <w:pPr>
        <w:pStyle w:val="Akapitzlist"/>
        <w:numPr>
          <w:ilvl w:val="0"/>
          <w:numId w:val="3"/>
        </w:numPr>
        <w:rPr>
          <w:rStyle w:val="xxxcontentpasted0"/>
          <w:rFonts w:ascii="Calibri" w:hAnsi="Calibri" w:cs="Calibri"/>
          <w:color w:val="000000"/>
        </w:rPr>
      </w:pPr>
      <w:r w:rsidRPr="00790ABB">
        <w:rPr>
          <w:rStyle w:val="xxxcontentpasted0"/>
          <w:rFonts w:ascii="Calibri" w:hAnsi="Calibri" w:cs="Calibri"/>
          <w:color w:val="000000"/>
        </w:rPr>
        <w:t>Proszę o potwierdzenie, że elementy instalacji typu centralnego ogrzewania, wody bytowej, kanały wentylacyjne, przewody elektryczne, rozdzielnice elektryczne oraz inne elementy instalacji winny być niewidoczne i niedostępne dla użytkowników obiektu.  </w:t>
      </w:r>
    </w:p>
    <w:p w14:paraId="75B35D2B" w14:textId="53632B52" w:rsidR="00790ABB" w:rsidRPr="00790ABB" w:rsidRDefault="00790ABB" w:rsidP="00790ABB">
      <w:pPr>
        <w:pStyle w:val="Akapitzlist"/>
        <w:widowControl/>
        <w:suppressAutoHyphens w:val="0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</w:rPr>
      </w:pPr>
      <w:r w:rsidRPr="00790ABB">
        <w:rPr>
          <w:rFonts w:ascii="Calibri" w:eastAsia="Times New Roman" w:hAnsi="Calibri" w:cs="Calibri"/>
          <w:b/>
          <w:bCs/>
          <w:color w:val="000000"/>
        </w:rPr>
        <w:t>Odpowiedź Zamawiającego:</w:t>
      </w:r>
      <w:r w:rsidR="00783A23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783A23" w:rsidRPr="00783A23">
        <w:rPr>
          <w:rFonts w:ascii="Calibri" w:eastAsia="Times New Roman" w:hAnsi="Calibri" w:cs="Calibri"/>
          <w:bCs/>
        </w:rPr>
        <w:t>Pytanie nie dotyczy niniejszego postępowania o udzielenie zamówienia publicznego - Zamawiający nie przewiduje wykonywania instalacji typu centralnego ogrzewania ani wody bytowej czy kanałów wentylacyjnych. W zakresie instalacji elektrycznych, zgodnie z zapisami SWZ i PFU, Wykonawca ma obowiązek wcześniejszego uzgadniania wszelkich przyjętych rozwiązań projektowych z Zamawiającym, jak również obowiązek uzyskania akceptacji tych rozwiązań przez Zamawiającego.</w:t>
      </w:r>
    </w:p>
    <w:p w14:paraId="6027E61A" w14:textId="77777777" w:rsidR="00790ABB" w:rsidRPr="00790ABB" w:rsidRDefault="00790ABB" w:rsidP="00790ABB">
      <w:pPr>
        <w:pStyle w:val="Akapitzlist"/>
        <w:rPr>
          <w:rStyle w:val="xxxcontentpasted0"/>
          <w:rFonts w:ascii="Calibri" w:hAnsi="Calibri" w:cs="Calibri"/>
          <w:color w:val="000000"/>
        </w:rPr>
      </w:pPr>
    </w:p>
    <w:p w14:paraId="6831EF2D" w14:textId="5EB177A0" w:rsidR="00790ABB" w:rsidRDefault="00790ABB" w:rsidP="00790ABB">
      <w:pPr>
        <w:rPr>
          <w:rStyle w:val="xxxcontentpasted0"/>
          <w:rFonts w:ascii="Calibri" w:hAnsi="Calibri" w:cs="Calibri"/>
          <w:color w:val="000000"/>
        </w:rPr>
      </w:pPr>
    </w:p>
    <w:p w14:paraId="79B14CE1" w14:textId="77777777" w:rsidR="00790ABB" w:rsidRDefault="00790ABB" w:rsidP="00790ABB">
      <w:pPr>
        <w:numPr>
          <w:ilvl w:val="0"/>
          <w:numId w:val="3"/>
        </w:numPr>
        <w:autoSpaceDE w:val="0"/>
        <w:autoSpaceDN w:val="0"/>
        <w:spacing w:line="360" w:lineRule="auto"/>
        <w:ind w:right="130"/>
        <w:jc w:val="both"/>
        <w:rPr>
          <w:rStyle w:val="xxxcontentpasted0"/>
          <w:rFonts w:ascii="Calibri" w:hAnsi="Calibri" w:cs="Calibri"/>
          <w:color w:val="000000"/>
        </w:rPr>
      </w:pPr>
      <w:r>
        <w:rPr>
          <w:rStyle w:val="xxxcontentpasted0"/>
          <w:rFonts w:ascii="Calibri" w:hAnsi="Calibri" w:cs="Calibri"/>
          <w:color w:val="000000"/>
        </w:rPr>
        <w:t xml:space="preserve">Prosimy o potwierdzenie, że instalacje rurowe takie jak instalacje co, instalacje </w:t>
      </w:r>
      <w:proofErr w:type="spellStart"/>
      <w:r>
        <w:rPr>
          <w:rStyle w:val="xxxcontentpasted0"/>
          <w:rFonts w:ascii="Calibri" w:hAnsi="Calibri" w:cs="Calibri"/>
          <w:color w:val="000000"/>
        </w:rPr>
        <w:t>wod-kan</w:t>
      </w:r>
      <w:proofErr w:type="spellEnd"/>
      <w:r>
        <w:rPr>
          <w:rStyle w:val="xxxcontentpasted0"/>
          <w:rFonts w:ascii="Calibri" w:hAnsi="Calibri" w:cs="Calibri"/>
          <w:color w:val="000000"/>
        </w:rPr>
        <w:t>, kanały wentylacyjne powinny być rozprowadzone w suficie podwieszanym lub w konstrukcji ścian.</w:t>
      </w:r>
    </w:p>
    <w:p w14:paraId="21DF3EF6" w14:textId="21211921" w:rsidR="00790ABB" w:rsidRPr="00783A23" w:rsidRDefault="00790ABB" w:rsidP="00790ABB">
      <w:pPr>
        <w:pStyle w:val="Akapitzlist"/>
        <w:widowControl/>
        <w:suppressAutoHyphens w:val="0"/>
        <w:spacing w:before="100" w:beforeAutospacing="1" w:after="100" w:afterAutospacing="1"/>
        <w:rPr>
          <w:rFonts w:ascii="Calibri" w:eastAsia="Times New Roman" w:hAnsi="Calibri" w:cs="Calibri"/>
          <w:bCs/>
        </w:rPr>
      </w:pPr>
      <w:r w:rsidRPr="00790ABB">
        <w:rPr>
          <w:rFonts w:ascii="Calibri" w:eastAsia="Times New Roman" w:hAnsi="Calibri" w:cs="Calibri"/>
          <w:b/>
          <w:bCs/>
          <w:color w:val="000000"/>
        </w:rPr>
        <w:t>Odpowiedź Zamawiającego:</w:t>
      </w:r>
      <w:r w:rsidR="00783A23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783A23" w:rsidRPr="00783A23">
        <w:rPr>
          <w:rFonts w:ascii="Calibri" w:eastAsia="Times New Roman" w:hAnsi="Calibri" w:cs="Calibri"/>
          <w:bCs/>
        </w:rPr>
        <w:t xml:space="preserve">Pytanie nie dotyczy niniejszego postępowania o udzielenie zamówienia publicznego - zgodnie z SWZ i PFU Zamawiający nie przewiduje wykonywania instalacji rurowych typu c.o., </w:t>
      </w:r>
      <w:proofErr w:type="spellStart"/>
      <w:r w:rsidR="00783A23" w:rsidRPr="00783A23">
        <w:rPr>
          <w:rFonts w:ascii="Calibri" w:eastAsia="Times New Roman" w:hAnsi="Calibri" w:cs="Calibri"/>
          <w:bCs/>
        </w:rPr>
        <w:t>wod-kan</w:t>
      </w:r>
      <w:proofErr w:type="spellEnd"/>
      <w:r w:rsidR="00783A23" w:rsidRPr="00783A23">
        <w:rPr>
          <w:rFonts w:ascii="Calibri" w:eastAsia="Times New Roman" w:hAnsi="Calibri" w:cs="Calibri"/>
          <w:bCs/>
        </w:rPr>
        <w:t xml:space="preserve"> czy kanały wentylacyjne.</w:t>
      </w:r>
    </w:p>
    <w:p w14:paraId="15BCCF6A" w14:textId="7505C707" w:rsidR="00790ABB" w:rsidRDefault="00790ABB" w:rsidP="00790ABB">
      <w:pPr>
        <w:autoSpaceDE w:val="0"/>
        <w:autoSpaceDN w:val="0"/>
        <w:spacing w:line="360" w:lineRule="auto"/>
        <w:ind w:left="720" w:right="130"/>
        <w:jc w:val="both"/>
        <w:rPr>
          <w:rFonts w:ascii="Calibri" w:hAnsi="Calibri" w:cs="Calibri"/>
          <w:color w:val="000000"/>
        </w:rPr>
      </w:pPr>
      <w:r>
        <w:rPr>
          <w:rStyle w:val="xxxcontentpasted0"/>
          <w:rFonts w:ascii="Calibri" w:hAnsi="Calibri" w:cs="Calibri"/>
          <w:color w:val="000000"/>
        </w:rPr>
        <w:t xml:space="preserve">  </w:t>
      </w:r>
      <w:r>
        <w:rPr>
          <w:rFonts w:ascii="Calibri" w:hAnsi="Calibri" w:cs="Calibri"/>
          <w:color w:val="000000"/>
        </w:rPr>
        <w:br/>
        <w:t> </w:t>
      </w:r>
    </w:p>
    <w:p w14:paraId="076DD533" w14:textId="77777777" w:rsidR="00790ABB" w:rsidRDefault="00790ABB" w:rsidP="00790ABB">
      <w:pPr>
        <w:numPr>
          <w:ilvl w:val="0"/>
          <w:numId w:val="3"/>
        </w:numPr>
        <w:autoSpaceDE w:val="0"/>
        <w:autoSpaceDN w:val="0"/>
        <w:spacing w:after="240" w:line="360" w:lineRule="auto"/>
        <w:ind w:right="130"/>
        <w:jc w:val="both"/>
        <w:rPr>
          <w:rFonts w:ascii="Calibri" w:hAnsi="Calibri" w:cs="Calibri"/>
          <w:color w:val="000000"/>
        </w:rPr>
      </w:pPr>
      <w:r>
        <w:rPr>
          <w:rStyle w:val="xxxcontentpasted0"/>
          <w:rFonts w:ascii="Calibri" w:hAnsi="Calibri" w:cs="Calibri"/>
          <w:color w:val="000000"/>
        </w:rPr>
        <w:t>Prosimy o potwierdzenie, że z uwagi na postanowienia Warunków Technicznych:  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Style w:val="xxxcontentpasted0"/>
          <w:rFonts w:ascii="Calibri" w:hAnsi="Calibri" w:cs="Calibri"/>
          <w:color w:val="000000"/>
        </w:rPr>
        <w:t xml:space="preserve">- </w:t>
      </w:r>
      <w:r>
        <w:rPr>
          <w:rStyle w:val="xxxcontentpasted0"/>
          <w:rFonts w:ascii="Calibri" w:hAnsi="Calibri" w:cs="Calibri"/>
          <w:b/>
          <w:bCs/>
          <w:color w:val="000000"/>
        </w:rPr>
        <w:t>WT § 232. 1</w:t>
      </w:r>
      <w:r>
        <w:rPr>
          <w:rStyle w:val="xxxcontentpasted0"/>
          <w:rFonts w:ascii="Calibri" w:hAnsi="Calibri" w:cs="Calibri"/>
          <w:color w:val="000000"/>
        </w:rPr>
        <w:t xml:space="preserve"> „Ściany i stropy stanowiące elementy oddzielenia przeciwpożarowego powinny być wykonane z materiałów niepalnych, a występujące w nich otwory – obudowane przedsionkami przeciwpożarowymi lub zamykane za pomocą drzwi przeciwpożarowych bądź innego zamknięcia przeciwpożarowego”, oraz  </w:t>
      </w:r>
    </w:p>
    <w:p w14:paraId="1B98C824" w14:textId="396FA58A" w:rsidR="00790ABB" w:rsidRDefault="00790ABB" w:rsidP="00790ABB">
      <w:pPr>
        <w:pStyle w:val="Akapitzlist"/>
        <w:numPr>
          <w:ilvl w:val="1"/>
          <w:numId w:val="3"/>
        </w:numPr>
        <w:autoSpaceDE w:val="0"/>
        <w:autoSpaceDN w:val="0"/>
        <w:spacing w:line="360" w:lineRule="auto"/>
        <w:ind w:right="130"/>
        <w:jc w:val="both"/>
        <w:rPr>
          <w:rStyle w:val="xxxcontentpasted0"/>
          <w:rFonts w:ascii="Calibri" w:hAnsi="Calibri" w:cs="Calibri"/>
          <w:color w:val="000000"/>
        </w:rPr>
      </w:pPr>
      <w:r w:rsidRPr="00790ABB">
        <w:rPr>
          <w:rStyle w:val="xxxcontentpasted0"/>
          <w:rFonts w:ascii="Calibri" w:hAnsi="Calibri" w:cs="Calibri"/>
          <w:color w:val="000000"/>
        </w:rPr>
        <w:t xml:space="preserve">- </w:t>
      </w:r>
      <w:r w:rsidRPr="00790ABB">
        <w:rPr>
          <w:rStyle w:val="xxxcontentpasted0"/>
          <w:rFonts w:ascii="Calibri" w:hAnsi="Calibri" w:cs="Calibri"/>
          <w:b/>
          <w:bCs/>
          <w:color w:val="000000"/>
        </w:rPr>
        <w:t>WT § 243. 3</w:t>
      </w:r>
      <w:r w:rsidRPr="00790ABB">
        <w:rPr>
          <w:rStyle w:val="xxxcontentpasted0"/>
          <w:rFonts w:ascii="Calibri" w:hAnsi="Calibri" w:cs="Calibri"/>
          <w:color w:val="000000"/>
        </w:rPr>
        <w:t xml:space="preserve"> „Przegrody o których mowa w ust. 1, nad sufitami podwieszonymi i pod podłogami podniesionymi powyżej poziomu stropu lub podłoża, powinny być wykonane z materiałów niepalnych”.  </w:t>
      </w:r>
    </w:p>
    <w:p w14:paraId="3F051323" w14:textId="77777777" w:rsidR="00783A23" w:rsidRPr="00783A23" w:rsidRDefault="00790ABB" w:rsidP="00783A23">
      <w:pPr>
        <w:autoSpaceDE w:val="0"/>
        <w:autoSpaceDN w:val="0"/>
        <w:spacing w:line="276" w:lineRule="auto"/>
        <w:ind w:left="720" w:right="130"/>
        <w:jc w:val="both"/>
        <w:rPr>
          <w:rFonts w:ascii="Calibri" w:eastAsia="Times New Roman" w:hAnsi="Calibri" w:cs="Calibri"/>
          <w:bCs/>
        </w:rPr>
      </w:pPr>
      <w:r w:rsidRPr="00790ABB">
        <w:rPr>
          <w:rFonts w:ascii="Calibri" w:eastAsia="Times New Roman" w:hAnsi="Calibri" w:cs="Calibri"/>
          <w:b/>
          <w:bCs/>
          <w:color w:val="000000"/>
        </w:rPr>
        <w:t>Odpowiedź Zamawiającego:</w:t>
      </w:r>
      <w:r w:rsidR="00783A23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783A23" w:rsidRPr="00783A23">
        <w:rPr>
          <w:rFonts w:ascii="Calibri" w:eastAsia="Times New Roman" w:hAnsi="Calibri" w:cs="Calibri"/>
          <w:bCs/>
        </w:rPr>
        <w:t xml:space="preserve">Zgodnie z SWZ i PFU Wykonawca </w:t>
      </w:r>
      <w:r w:rsidR="00783A23" w:rsidRPr="00783A23">
        <w:rPr>
          <w:rStyle w:val="xxxcontentpasted0"/>
          <w:rFonts w:ascii="Calibri" w:hAnsi="Calibri" w:cs="Calibri"/>
          <w:bCs/>
        </w:rPr>
        <w:t xml:space="preserve">w ramach realizacji zamówienia </w:t>
      </w:r>
      <w:r w:rsidR="00783A23" w:rsidRPr="00783A23">
        <w:rPr>
          <w:rFonts w:ascii="Calibri" w:eastAsia="Times New Roman" w:hAnsi="Calibri" w:cs="Calibri"/>
          <w:bCs/>
        </w:rPr>
        <w:t xml:space="preserve">sporządzi projekt </w:t>
      </w:r>
      <w:r w:rsidR="00783A23" w:rsidRPr="00783A23">
        <w:rPr>
          <w:rStyle w:val="xxxcontentpasted0"/>
          <w:rFonts w:ascii="Calibri" w:hAnsi="Calibri" w:cs="Calibri"/>
          <w:bCs/>
        </w:rPr>
        <w:t>i wybuduje zaprojektowany obiekt</w:t>
      </w:r>
      <w:r w:rsidR="00783A23" w:rsidRPr="00783A23">
        <w:rPr>
          <w:rFonts w:ascii="Calibri" w:eastAsia="Times New Roman" w:hAnsi="Calibri" w:cs="Calibri"/>
          <w:bCs/>
        </w:rPr>
        <w:t>, który będzie spełniać wszystkie obowiązujące przepisami wymagania i warunki techniczne oraz normy.</w:t>
      </w:r>
    </w:p>
    <w:p w14:paraId="10038438" w14:textId="40BC004E" w:rsidR="00790ABB" w:rsidRPr="00790ABB" w:rsidRDefault="00790ABB" w:rsidP="00790ABB">
      <w:pPr>
        <w:pStyle w:val="Akapitzlist"/>
        <w:widowControl/>
        <w:suppressAutoHyphens w:val="0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</w:rPr>
      </w:pPr>
    </w:p>
    <w:p w14:paraId="51A21992" w14:textId="6B15EEE1" w:rsidR="00790ABB" w:rsidRDefault="00790ABB" w:rsidP="00790ABB">
      <w:pPr>
        <w:numPr>
          <w:ilvl w:val="0"/>
          <w:numId w:val="3"/>
        </w:numPr>
        <w:autoSpaceDE w:val="0"/>
        <w:autoSpaceDN w:val="0"/>
        <w:spacing w:line="360" w:lineRule="auto"/>
        <w:ind w:right="130"/>
        <w:jc w:val="both"/>
        <w:rPr>
          <w:rStyle w:val="xxxcontentpasted1"/>
          <w:rFonts w:ascii="Calibri" w:hAnsi="Calibri" w:cs="Calibri"/>
          <w:color w:val="000000"/>
        </w:rPr>
      </w:pPr>
      <w:r>
        <w:rPr>
          <w:rStyle w:val="xxxcontentpasted1"/>
          <w:rFonts w:ascii="Calibri" w:hAnsi="Calibri" w:cs="Calibri"/>
          <w:color w:val="000000"/>
        </w:rPr>
        <w:t xml:space="preserve">Proszę o potwierdzenie, że dostarczony system </w:t>
      </w:r>
      <w:r>
        <w:rPr>
          <w:rStyle w:val="xxxcontentpasted1"/>
          <w:rFonts w:ascii="Calibri" w:hAnsi="Calibri" w:cs="Calibri"/>
          <w:b/>
          <w:bCs/>
          <w:color w:val="000000"/>
        </w:rPr>
        <w:t xml:space="preserve">modułów </w:t>
      </w:r>
      <w:r>
        <w:rPr>
          <w:rStyle w:val="xxxcontentpasted1"/>
          <w:rFonts w:ascii="Calibri" w:hAnsi="Calibri" w:cs="Calibri"/>
          <w:color w:val="000000"/>
        </w:rPr>
        <w:t xml:space="preserve"> winien zapewnić szczelność powietrza, zgodnie z warunkami technicznymi załącznik nr 2  wymagania izolacyjności cieplnej i inne wymagania związane z oszczędnością energią pkt 2.3 Szczelność na przenikanie powietrza </w:t>
      </w:r>
      <w:proofErr w:type="spellStart"/>
      <w:r>
        <w:rPr>
          <w:rStyle w:val="xxxcontentpasted1"/>
          <w:rFonts w:ascii="Calibri" w:hAnsi="Calibri" w:cs="Calibri"/>
          <w:color w:val="000000"/>
        </w:rPr>
        <w:t>ppkt</w:t>
      </w:r>
      <w:proofErr w:type="spellEnd"/>
      <w:r>
        <w:rPr>
          <w:rStyle w:val="xxxcontentpasted1"/>
          <w:rFonts w:ascii="Calibri" w:hAnsi="Calibri" w:cs="Calibri"/>
          <w:color w:val="000000"/>
        </w:rPr>
        <w:t>. 2.3.1 W budynku mieszkalnym, zamieszkania zbiorowego, użyteczności publicznej i produkcyjnym przegrody zewnętrzne nieprzezroczyste, złącza między przegrodami i częściami przegród (między innymi połączenie stropodachów lub dachów ze ścianami zewnętrznymi), przejścia elementów instalacji (takie jak kanały instalacji wentylacyjnej i spalinowej przez przegrody zewnętrzne) oraz połączenia okien z ościeżami należy projektować i wykonywać pod kątem osiągnięcia ich całkowitej szczelności na przenikanie powietrza. </w:t>
      </w:r>
    </w:p>
    <w:p w14:paraId="7AA35181" w14:textId="77777777" w:rsidR="00783A23" w:rsidRPr="00783A23" w:rsidRDefault="00790ABB" w:rsidP="00783A23">
      <w:pPr>
        <w:autoSpaceDE w:val="0"/>
        <w:autoSpaceDN w:val="0"/>
        <w:spacing w:line="276" w:lineRule="auto"/>
        <w:ind w:left="720" w:right="130"/>
        <w:jc w:val="both"/>
        <w:rPr>
          <w:rStyle w:val="xxxcontentpasted0"/>
          <w:rFonts w:ascii="Calibri" w:hAnsi="Calibri" w:cs="Calibri"/>
          <w:bCs/>
        </w:rPr>
      </w:pPr>
      <w:r w:rsidRPr="00790ABB">
        <w:rPr>
          <w:rFonts w:ascii="Calibri" w:eastAsia="Times New Roman" w:hAnsi="Calibri" w:cs="Calibri"/>
          <w:b/>
          <w:bCs/>
          <w:color w:val="000000"/>
        </w:rPr>
        <w:t>Odpowiedź Zamawiającego:</w:t>
      </w:r>
      <w:r w:rsidR="00783A23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783A23" w:rsidRPr="00783A23">
        <w:rPr>
          <w:rStyle w:val="xxxcontentpasted0"/>
          <w:rFonts w:ascii="Calibri" w:hAnsi="Calibri" w:cs="Calibri"/>
          <w:bCs/>
        </w:rPr>
        <w:t>Zgodnie z SWZ i PFU Wykonawca w ramach realizacji zamówienia sporządzi projekt i wybuduje zaprojektowany obiekt, który</w:t>
      </w:r>
      <w:r w:rsidR="00783A23" w:rsidRPr="00783A23">
        <w:rPr>
          <w:rFonts w:ascii="Calibri" w:eastAsia="Times New Roman" w:hAnsi="Calibri" w:cs="Calibri"/>
          <w:bCs/>
        </w:rPr>
        <w:t xml:space="preserve"> będzie spełniać </w:t>
      </w:r>
      <w:r w:rsidR="00783A23" w:rsidRPr="00783A23">
        <w:rPr>
          <w:rStyle w:val="xxxcontentpasted0"/>
          <w:rFonts w:ascii="Calibri" w:hAnsi="Calibri" w:cs="Calibri"/>
          <w:bCs/>
        </w:rPr>
        <w:t>wszystkie obowiązujące przepisami wymagania i warunki techniczne oraz normy.</w:t>
      </w:r>
    </w:p>
    <w:p w14:paraId="3E27EBFE" w14:textId="667AAA89" w:rsidR="00790ABB" w:rsidRPr="00790ABB" w:rsidRDefault="00790ABB" w:rsidP="00790ABB">
      <w:pPr>
        <w:pStyle w:val="Akapitzlist"/>
        <w:widowControl/>
        <w:suppressAutoHyphens w:val="0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</w:rPr>
      </w:pPr>
    </w:p>
    <w:p w14:paraId="437A1943" w14:textId="77777777" w:rsidR="00790ABB" w:rsidRDefault="00790ABB" w:rsidP="00790ABB">
      <w:pPr>
        <w:autoSpaceDE w:val="0"/>
        <w:autoSpaceDN w:val="0"/>
        <w:spacing w:line="360" w:lineRule="auto"/>
        <w:ind w:left="720" w:right="130"/>
        <w:jc w:val="both"/>
        <w:rPr>
          <w:rFonts w:ascii="Calibri" w:hAnsi="Calibri" w:cs="Calibri"/>
          <w:color w:val="000000"/>
        </w:rPr>
      </w:pPr>
    </w:p>
    <w:p w14:paraId="59470CA4" w14:textId="77777777" w:rsidR="00790ABB" w:rsidRDefault="00790ABB" w:rsidP="00790ABB"/>
    <w:sectPr w:rsidR="00790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83B5F"/>
    <w:multiLevelType w:val="hybridMultilevel"/>
    <w:tmpl w:val="B5424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0579D"/>
    <w:multiLevelType w:val="multilevel"/>
    <w:tmpl w:val="E386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1C2DBE"/>
    <w:multiLevelType w:val="multilevel"/>
    <w:tmpl w:val="E386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64903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048407">
    <w:abstractNumId w:val="2"/>
  </w:num>
  <w:num w:numId="3" w16cid:durableId="136070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BB"/>
    <w:rsid w:val="00263F65"/>
    <w:rsid w:val="0033576C"/>
    <w:rsid w:val="0055207E"/>
    <w:rsid w:val="00693930"/>
    <w:rsid w:val="00783A23"/>
    <w:rsid w:val="00790ABB"/>
    <w:rsid w:val="00C5311B"/>
    <w:rsid w:val="00E1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BBF3"/>
  <w15:chartTrackingRefBased/>
  <w15:docId w15:val="{85F65359-0A6B-432F-84E2-74A2B671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A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0ABB"/>
    <w:pPr>
      <w:keepNext/>
      <w:widowControl/>
      <w:suppressAutoHyphens w:val="0"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xxcontentpasted0">
    <w:name w:val="x_x_x_contentpasted0"/>
    <w:basedOn w:val="Domylnaczcionkaakapitu"/>
    <w:rsid w:val="00790ABB"/>
  </w:style>
  <w:style w:type="character" w:customStyle="1" w:styleId="xxxcontentpasted1">
    <w:name w:val="x_x_x_contentpasted1"/>
    <w:basedOn w:val="Domylnaczcionkaakapitu"/>
    <w:rsid w:val="00790ABB"/>
  </w:style>
  <w:style w:type="paragraph" w:styleId="Akapitzlist">
    <w:name w:val="List Paragraph"/>
    <w:basedOn w:val="Normalny"/>
    <w:uiPriority w:val="34"/>
    <w:qFormat/>
    <w:rsid w:val="00790AB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790A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qFormat/>
    <w:rsid w:val="00790AB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1182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7</cp:revision>
  <dcterms:created xsi:type="dcterms:W3CDTF">2022-10-04T12:20:00Z</dcterms:created>
  <dcterms:modified xsi:type="dcterms:W3CDTF">2022-10-04T16:09:00Z</dcterms:modified>
</cp:coreProperties>
</file>