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C7" w:rsidRDefault="004741C7" w:rsidP="004741C7">
      <w:r>
        <w:t xml:space="preserve">                                                                                 </w:t>
      </w:r>
      <w:r w:rsidR="001010CE">
        <w:t xml:space="preserve">                    Choszczno 21</w:t>
      </w:r>
      <w:r>
        <w:t>-04-2016 r.</w:t>
      </w:r>
    </w:p>
    <w:p w:rsidR="004741C7" w:rsidRDefault="004741C7" w:rsidP="004741C7">
      <w:pPr>
        <w:tabs>
          <w:tab w:val="left" w:pos="2130"/>
        </w:tabs>
      </w:pPr>
      <w:r>
        <w:tab/>
      </w:r>
    </w:p>
    <w:p w:rsidR="004741C7" w:rsidRDefault="004741C7" w:rsidP="004741C7">
      <w:pPr>
        <w:tabs>
          <w:tab w:val="left" w:pos="2130"/>
        </w:tabs>
        <w:rPr>
          <w:b/>
          <w:sz w:val="28"/>
          <w:szCs w:val="28"/>
        </w:rPr>
      </w:pPr>
      <w:r>
        <w:t xml:space="preserve">                                           </w:t>
      </w:r>
      <w:r w:rsidR="001010CE">
        <w:rPr>
          <w:b/>
          <w:sz w:val="28"/>
          <w:szCs w:val="28"/>
        </w:rPr>
        <w:t>ZAPYTANIE NR 19</w:t>
      </w:r>
      <w:r>
        <w:rPr>
          <w:b/>
          <w:sz w:val="28"/>
          <w:szCs w:val="28"/>
        </w:rPr>
        <w:t xml:space="preserve"> I ODPOWIEDŹ</w:t>
      </w:r>
    </w:p>
    <w:p w:rsidR="004741C7" w:rsidRDefault="004741C7" w:rsidP="004741C7"/>
    <w:p w:rsidR="004741C7" w:rsidRDefault="004741C7" w:rsidP="004741C7">
      <w:pPr>
        <w:rPr>
          <w:u w:val="single"/>
        </w:rPr>
      </w:pPr>
      <w:r>
        <w:rPr>
          <w:b/>
          <w:bCs/>
          <w:u w:val="single"/>
        </w:rPr>
        <w:t xml:space="preserve">Dotyczy: </w:t>
      </w:r>
      <w:r>
        <w:rPr>
          <w:u w:val="single"/>
        </w:rPr>
        <w:t>Nr</w:t>
      </w:r>
      <w:r>
        <w:rPr>
          <w:b/>
          <w:bCs/>
          <w:u w:val="single"/>
        </w:rPr>
        <w:t xml:space="preserve"> </w:t>
      </w:r>
      <w:r>
        <w:rPr>
          <w:u w:val="single"/>
        </w:rPr>
        <w:t>sprawy nr: 1/ZP/MMSMJU/16 – Dostawa materiałów medycznych i sprzętu medycznego jednorazowego użytku dla SPZOZ w Choszcznie.</w:t>
      </w:r>
    </w:p>
    <w:p w:rsidR="004741C7" w:rsidRDefault="004741C7" w:rsidP="004741C7"/>
    <w:p w:rsidR="004741C7" w:rsidRPr="00153737" w:rsidRDefault="004741C7" w:rsidP="004741C7">
      <w:pPr>
        <w:pStyle w:val="Tekstpodstawowywcity"/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Dotyczy Pakietu nr 8, poz. 1</w:t>
      </w:r>
      <w:r w:rsidRPr="00153737">
        <w:rPr>
          <w:b/>
          <w:bCs/>
          <w:sz w:val="24"/>
          <w:szCs w:val="24"/>
          <w:u w:val="single"/>
        </w:rPr>
        <w:t xml:space="preserve">: </w:t>
      </w:r>
    </w:p>
    <w:p w:rsidR="004741C7" w:rsidRDefault="004741C7" w:rsidP="004741C7">
      <w:pPr>
        <w:pStyle w:val="Tekstpodstawowywcity"/>
        <w:ind w:left="0"/>
        <w:rPr>
          <w:bCs/>
          <w:sz w:val="22"/>
          <w:szCs w:val="22"/>
        </w:rPr>
      </w:pPr>
      <w:r w:rsidRPr="00153737">
        <w:rPr>
          <w:bCs/>
          <w:sz w:val="22"/>
          <w:szCs w:val="22"/>
        </w:rPr>
        <w:t>Pr</w:t>
      </w:r>
      <w:r>
        <w:rPr>
          <w:bCs/>
          <w:sz w:val="22"/>
          <w:szCs w:val="22"/>
        </w:rPr>
        <w:t xml:space="preserve">osimy o potwierdzenie czy w pakiecie nr 8 poz. 1 Zamawiający wymaga załączenia próbki do oferty. </w:t>
      </w:r>
    </w:p>
    <w:p w:rsidR="006A3569" w:rsidRPr="006A3569" w:rsidRDefault="006A3569" w:rsidP="006A3569">
      <w:pPr>
        <w:jc w:val="both"/>
        <w:rPr>
          <w:sz w:val="22"/>
          <w:szCs w:val="22"/>
        </w:rPr>
      </w:pPr>
      <w:r>
        <w:rPr>
          <w:sz w:val="22"/>
          <w:szCs w:val="22"/>
        </w:rPr>
        <w:t>ODPOWIEDŹ: TAK</w:t>
      </w:r>
    </w:p>
    <w:p w:rsidR="004741C7" w:rsidRPr="00153737" w:rsidRDefault="004741C7" w:rsidP="004741C7">
      <w:pPr>
        <w:pStyle w:val="Tekstpodstawowywcity"/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Dotyczy Pakietu nr 8, poz. 1</w:t>
      </w:r>
      <w:r w:rsidRPr="00153737">
        <w:rPr>
          <w:b/>
          <w:bCs/>
          <w:sz w:val="24"/>
          <w:szCs w:val="24"/>
          <w:u w:val="single"/>
        </w:rPr>
        <w:t xml:space="preserve">: </w:t>
      </w:r>
    </w:p>
    <w:p w:rsidR="004741C7" w:rsidRPr="00153737" w:rsidRDefault="004741C7" w:rsidP="004741C7">
      <w:pPr>
        <w:jc w:val="both"/>
        <w:rPr>
          <w:sz w:val="22"/>
          <w:szCs w:val="22"/>
        </w:rPr>
      </w:pPr>
      <w:r w:rsidRPr="00153737">
        <w:rPr>
          <w:bCs/>
          <w:sz w:val="22"/>
          <w:szCs w:val="22"/>
        </w:rPr>
        <w:t>Pr</w:t>
      </w:r>
      <w:r>
        <w:rPr>
          <w:bCs/>
          <w:sz w:val="22"/>
          <w:szCs w:val="22"/>
        </w:rPr>
        <w:t xml:space="preserve">osimy o dopuszczenie zestawu operacyjnego </w:t>
      </w:r>
      <w:r w:rsidRPr="00153737">
        <w:rPr>
          <w:sz w:val="22"/>
          <w:szCs w:val="22"/>
        </w:rPr>
        <w:t>wykonanego z włókniny trójwarstwowej w strefie krytycznej o poniższym składzie, spełniającego pozostałe wymagania Zamawiającego:</w:t>
      </w:r>
    </w:p>
    <w:p w:rsidR="004741C7" w:rsidRDefault="004741C7" w:rsidP="004741C7">
      <w:pPr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5305425" cy="11334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1C7" w:rsidRDefault="006A3569" w:rsidP="004741C7">
      <w:pPr>
        <w:jc w:val="both"/>
        <w:rPr>
          <w:sz w:val="22"/>
          <w:szCs w:val="22"/>
        </w:rPr>
      </w:pPr>
      <w:r>
        <w:rPr>
          <w:sz w:val="22"/>
          <w:szCs w:val="22"/>
        </w:rPr>
        <w:t>ODPOWIEDŹ: Zamawiający dopuszcza</w:t>
      </w:r>
    </w:p>
    <w:p w:rsidR="004741C7" w:rsidRPr="00153737" w:rsidRDefault="004741C7" w:rsidP="004741C7">
      <w:pPr>
        <w:pStyle w:val="Tekstpodstawowywcity"/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Dotyczy Pakietu nr 8, poz. 2</w:t>
      </w:r>
      <w:r w:rsidRPr="00153737">
        <w:rPr>
          <w:b/>
          <w:bCs/>
          <w:sz w:val="24"/>
          <w:szCs w:val="24"/>
          <w:u w:val="single"/>
        </w:rPr>
        <w:t xml:space="preserve">: </w:t>
      </w:r>
    </w:p>
    <w:p w:rsidR="004741C7" w:rsidRPr="00153737" w:rsidRDefault="004741C7" w:rsidP="004741C7">
      <w:pPr>
        <w:jc w:val="both"/>
        <w:rPr>
          <w:sz w:val="22"/>
          <w:szCs w:val="22"/>
        </w:rPr>
      </w:pPr>
      <w:r w:rsidRPr="00153737">
        <w:rPr>
          <w:bCs/>
          <w:sz w:val="22"/>
          <w:szCs w:val="22"/>
        </w:rPr>
        <w:t>Prosimy o dopuszczenie zestawu do operacji na kończynie</w:t>
      </w:r>
      <w:r w:rsidRPr="00153737">
        <w:rPr>
          <w:sz w:val="22"/>
          <w:szCs w:val="22"/>
        </w:rPr>
        <w:t xml:space="preserve"> wykonanego z włókniny min. trójwarstwowej w strefie krytycznej o poniższym składzie, spełniającego pozostałe wymagania Zamawiającego:</w:t>
      </w:r>
    </w:p>
    <w:p w:rsidR="004741C7" w:rsidRDefault="004741C7" w:rsidP="004741C7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372100" cy="147637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1C7" w:rsidRPr="008A7CA2" w:rsidRDefault="006A3569" w:rsidP="004741C7">
      <w:pPr>
        <w:jc w:val="both"/>
        <w:rPr>
          <w:sz w:val="22"/>
          <w:szCs w:val="22"/>
        </w:rPr>
      </w:pPr>
      <w:r>
        <w:rPr>
          <w:sz w:val="22"/>
          <w:szCs w:val="22"/>
        </w:rPr>
        <w:t>ODPOWIEDŹ: Zamawiający dopuszcza</w:t>
      </w:r>
    </w:p>
    <w:p w:rsidR="004741C7" w:rsidRPr="00153737" w:rsidRDefault="004741C7" w:rsidP="004741C7">
      <w:pPr>
        <w:pStyle w:val="Tekstpodstawowywcity"/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Dotyczy Pakietu nr 8, poz. 3</w:t>
      </w:r>
      <w:r w:rsidRPr="00153737">
        <w:rPr>
          <w:b/>
          <w:bCs/>
          <w:sz w:val="24"/>
          <w:szCs w:val="24"/>
          <w:u w:val="single"/>
        </w:rPr>
        <w:t xml:space="preserve">: </w:t>
      </w:r>
    </w:p>
    <w:p w:rsidR="004741C7" w:rsidRPr="00FB57C6" w:rsidRDefault="004741C7" w:rsidP="004741C7">
      <w:pPr>
        <w:jc w:val="both"/>
        <w:rPr>
          <w:sz w:val="22"/>
          <w:szCs w:val="22"/>
        </w:rPr>
      </w:pPr>
      <w:r w:rsidRPr="00153737">
        <w:rPr>
          <w:bCs/>
          <w:sz w:val="22"/>
          <w:szCs w:val="22"/>
        </w:rPr>
        <w:t>Prosimy</w:t>
      </w:r>
      <w:r w:rsidRPr="00FB57C6">
        <w:rPr>
          <w:sz w:val="22"/>
          <w:szCs w:val="22"/>
        </w:rPr>
        <w:t xml:space="preserve"> o dopuszczenie sterylnych fartuchów chirurgicznych ze wstawkami - do długich procedur, wykonanych z lekk</w:t>
      </w:r>
      <w:r>
        <w:rPr>
          <w:sz w:val="22"/>
          <w:szCs w:val="22"/>
        </w:rPr>
        <w:t xml:space="preserve">iej i przewiewnej włókniny </w:t>
      </w:r>
      <w:r w:rsidRPr="00FB57C6">
        <w:rPr>
          <w:sz w:val="22"/>
          <w:szCs w:val="22"/>
        </w:rPr>
        <w:t>o gramaturze 35 g/m2; wyposażonych w nieprzemakalne wstawki z przodu i na rękawach wykonane z laminatu dwuwarstwowego (rękawy na wysokości wstawki szyte techniką ultradźwiękową, zapewniające pełną barierowość). Fartuchy złożone w sposób zapewniający aseptyczną aplikację, wiązane na troki wewnętrzne oraz troki zewnętrzne z kartonikiem, z tyłu zapięcie na rzep. Indywidualne oznakowanie rozmiaru i rodzaju nadrukowane na fartuchu, pozwalające na identyfikację przed rozłożeniem.</w:t>
      </w:r>
      <w:r>
        <w:rPr>
          <w:sz w:val="22"/>
          <w:szCs w:val="22"/>
        </w:rPr>
        <w:t xml:space="preserve"> Zgodny z normą PN EN </w:t>
      </w:r>
      <w:r w:rsidRPr="00FB57C6">
        <w:rPr>
          <w:sz w:val="22"/>
          <w:szCs w:val="22"/>
        </w:rPr>
        <w:t>13795 - wymagania wysokie.</w:t>
      </w:r>
      <w:r w:rsidRPr="00150235">
        <w:rPr>
          <w:sz w:val="22"/>
          <w:szCs w:val="22"/>
        </w:rPr>
        <w:t xml:space="preserve"> Odporność na przenikanie cieczy &gt; 36,5 cm H2O.</w:t>
      </w:r>
      <w:r>
        <w:rPr>
          <w:sz w:val="22"/>
          <w:szCs w:val="22"/>
        </w:rPr>
        <w:t xml:space="preserve"> </w:t>
      </w:r>
      <w:r w:rsidRPr="00150235">
        <w:rPr>
          <w:sz w:val="22"/>
          <w:szCs w:val="22"/>
        </w:rPr>
        <w:t xml:space="preserve">Minimalna odporność na rozerwanie na sucho-  148 Kpa, na mokro 124  Kpa. </w:t>
      </w:r>
      <w:r w:rsidRPr="00FB57C6">
        <w:rPr>
          <w:sz w:val="22"/>
          <w:szCs w:val="22"/>
        </w:rPr>
        <w:t xml:space="preserve"> </w:t>
      </w:r>
      <w:r w:rsidRPr="00767174">
        <w:rPr>
          <w:sz w:val="22"/>
          <w:szCs w:val="22"/>
        </w:rPr>
        <w:t xml:space="preserve">Opakowanie z dwiema etykietami samoprzylepnymi z numerem serii, datą ważności, nr referencyjnym. </w:t>
      </w:r>
      <w:r w:rsidRPr="00FB57C6">
        <w:rPr>
          <w:sz w:val="22"/>
          <w:szCs w:val="22"/>
        </w:rPr>
        <w:t>Do</w:t>
      </w:r>
      <w:r>
        <w:rPr>
          <w:sz w:val="22"/>
          <w:szCs w:val="22"/>
        </w:rPr>
        <w:t>stępne rozmiary: L, LL, XL</w:t>
      </w:r>
      <w:r w:rsidRPr="00FB57C6">
        <w:rPr>
          <w:sz w:val="22"/>
          <w:szCs w:val="22"/>
        </w:rPr>
        <w:t xml:space="preserve"> przy czym wymiary mieszczą się w normach ustalonych dla symboli odpowiednio M, L, X</w:t>
      </w:r>
      <w:r>
        <w:rPr>
          <w:sz w:val="22"/>
          <w:szCs w:val="22"/>
        </w:rPr>
        <w:t>L</w:t>
      </w:r>
      <w:r w:rsidRPr="00FB57C6">
        <w:rPr>
          <w:sz w:val="22"/>
          <w:szCs w:val="22"/>
        </w:rPr>
        <w:t xml:space="preserve">. </w:t>
      </w:r>
    </w:p>
    <w:p w:rsidR="004741C7" w:rsidRDefault="004741C7" w:rsidP="004741C7">
      <w:pPr>
        <w:jc w:val="both"/>
        <w:rPr>
          <w:sz w:val="22"/>
          <w:szCs w:val="22"/>
        </w:rPr>
      </w:pPr>
    </w:p>
    <w:p w:rsidR="006A3569" w:rsidRDefault="006A3569" w:rsidP="006A3569">
      <w:pPr>
        <w:jc w:val="both"/>
        <w:rPr>
          <w:sz w:val="22"/>
          <w:szCs w:val="22"/>
        </w:rPr>
      </w:pPr>
      <w:r>
        <w:rPr>
          <w:sz w:val="22"/>
          <w:szCs w:val="22"/>
        </w:rPr>
        <w:t>ODPOWIEDŹ: Zamawiający dopuszcza</w:t>
      </w:r>
    </w:p>
    <w:p w:rsidR="006A3569" w:rsidRDefault="006A3569" w:rsidP="004741C7">
      <w:pPr>
        <w:jc w:val="both"/>
        <w:rPr>
          <w:sz w:val="22"/>
          <w:szCs w:val="22"/>
        </w:rPr>
      </w:pPr>
    </w:p>
    <w:p w:rsidR="004741C7" w:rsidRPr="00153737" w:rsidRDefault="004741C7" w:rsidP="004741C7">
      <w:pPr>
        <w:pStyle w:val="Tekstpodstawowywcity"/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Dotyczy Pakietu nr 8, poz. 5</w:t>
      </w:r>
      <w:r w:rsidRPr="00153737">
        <w:rPr>
          <w:b/>
          <w:bCs/>
          <w:sz w:val="24"/>
          <w:szCs w:val="24"/>
          <w:u w:val="single"/>
        </w:rPr>
        <w:t xml:space="preserve">: </w:t>
      </w:r>
    </w:p>
    <w:p w:rsidR="004741C7" w:rsidRPr="00153737" w:rsidRDefault="004741C7" w:rsidP="004741C7">
      <w:pPr>
        <w:jc w:val="both"/>
        <w:rPr>
          <w:sz w:val="22"/>
          <w:szCs w:val="22"/>
        </w:rPr>
      </w:pPr>
      <w:r w:rsidRPr="00153737">
        <w:rPr>
          <w:bCs/>
          <w:sz w:val="22"/>
          <w:szCs w:val="22"/>
        </w:rPr>
        <w:t xml:space="preserve">Prosimy o dopuszczenie zestawu </w:t>
      </w:r>
      <w:r>
        <w:rPr>
          <w:bCs/>
          <w:sz w:val="22"/>
          <w:szCs w:val="22"/>
        </w:rPr>
        <w:t xml:space="preserve">serwet </w:t>
      </w:r>
      <w:r w:rsidRPr="00153737">
        <w:rPr>
          <w:bCs/>
          <w:sz w:val="22"/>
          <w:szCs w:val="22"/>
        </w:rPr>
        <w:t xml:space="preserve">do operacji </w:t>
      </w:r>
      <w:r>
        <w:rPr>
          <w:sz w:val="22"/>
          <w:szCs w:val="22"/>
        </w:rPr>
        <w:t>wykonanego</w:t>
      </w:r>
      <w:r w:rsidRPr="00153737">
        <w:rPr>
          <w:sz w:val="22"/>
          <w:szCs w:val="22"/>
        </w:rPr>
        <w:t xml:space="preserve"> z włókniny</w:t>
      </w:r>
      <w:r>
        <w:rPr>
          <w:sz w:val="22"/>
          <w:szCs w:val="22"/>
        </w:rPr>
        <w:t xml:space="preserve"> dwuwarstwowej o gr. 68 </w:t>
      </w:r>
      <w:r w:rsidRPr="0031333E">
        <w:rPr>
          <w:sz w:val="22"/>
          <w:szCs w:val="22"/>
        </w:rPr>
        <w:t>g/m2</w:t>
      </w:r>
      <w:r>
        <w:rPr>
          <w:sz w:val="22"/>
          <w:szCs w:val="22"/>
        </w:rPr>
        <w:t xml:space="preserve"> </w:t>
      </w:r>
      <w:r w:rsidRPr="00153737">
        <w:rPr>
          <w:sz w:val="22"/>
          <w:szCs w:val="22"/>
        </w:rPr>
        <w:t>o poniższym składzie, spełniającego pozostałe wymagania Zamawiającego:</w:t>
      </w:r>
    </w:p>
    <w:p w:rsidR="004741C7" w:rsidRDefault="004741C7" w:rsidP="004741C7">
      <w:pPr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5324475" cy="1571625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1C7" w:rsidRDefault="006A3569" w:rsidP="006A3569">
      <w:pPr>
        <w:jc w:val="both"/>
        <w:rPr>
          <w:sz w:val="22"/>
          <w:szCs w:val="22"/>
        </w:rPr>
      </w:pPr>
      <w:r>
        <w:rPr>
          <w:sz w:val="22"/>
          <w:szCs w:val="22"/>
        </w:rPr>
        <w:t>ODPOWIEDŹ: Zamawiający dopuszcza</w:t>
      </w:r>
    </w:p>
    <w:p w:rsidR="004741C7" w:rsidRPr="00153737" w:rsidRDefault="004741C7" w:rsidP="004741C7">
      <w:pPr>
        <w:pStyle w:val="Tekstpodstawowywcity"/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Dotyczy Pakietu nr 8, poz. 7</w:t>
      </w:r>
      <w:r w:rsidRPr="00153737">
        <w:rPr>
          <w:b/>
          <w:bCs/>
          <w:sz w:val="24"/>
          <w:szCs w:val="24"/>
          <w:u w:val="single"/>
        </w:rPr>
        <w:t xml:space="preserve">: </w:t>
      </w:r>
    </w:p>
    <w:p w:rsidR="004741C7" w:rsidRDefault="004741C7" w:rsidP="004741C7">
      <w:pPr>
        <w:jc w:val="both"/>
        <w:rPr>
          <w:sz w:val="22"/>
          <w:szCs w:val="22"/>
        </w:rPr>
      </w:pPr>
      <w:r w:rsidRPr="00153737">
        <w:rPr>
          <w:bCs/>
          <w:sz w:val="22"/>
          <w:szCs w:val="22"/>
        </w:rPr>
        <w:t xml:space="preserve">Prosimy o dopuszczenie zestawu </w:t>
      </w:r>
      <w:r>
        <w:rPr>
          <w:bCs/>
          <w:sz w:val="22"/>
          <w:szCs w:val="22"/>
        </w:rPr>
        <w:t xml:space="preserve">do zabiegów ginekologicznych </w:t>
      </w:r>
      <w:r>
        <w:rPr>
          <w:sz w:val="22"/>
          <w:szCs w:val="22"/>
        </w:rPr>
        <w:t>o poniższym składzie</w:t>
      </w:r>
      <w:r w:rsidRPr="00153737">
        <w:rPr>
          <w:sz w:val="22"/>
          <w:szCs w:val="22"/>
        </w:rPr>
        <w:t>:</w:t>
      </w:r>
    </w:p>
    <w:p w:rsidR="004741C7" w:rsidRDefault="004741C7" w:rsidP="004741C7">
      <w:pPr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5362575" cy="876300"/>
            <wp:effectExtent l="19050" t="0" r="9525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1C7" w:rsidRDefault="006A3569" w:rsidP="004741C7">
      <w:pPr>
        <w:jc w:val="both"/>
        <w:rPr>
          <w:sz w:val="22"/>
          <w:szCs w:val="22"/>
        </w:rPr>
      </w:pPr>
      <w:r>
        <w:rPr>
          <w:sz w:val="22"/>
          <w:szCs w:val="22"/>
        </w:rPr>
        <w:t>ODPOWIEDŹ: Zamawiający dopuszcza</w:t>
      </w:r>
    </w:p>
    <w:p w:rsidR="004741C7" w:rsidRPr="00153737" w:rsidRDefault="004741C7" w:rsidP="004741C7">
      <w:pPr>
        <w:pStyle w:val="Tekstpodstawowywcity"/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Dotyczy Pakietu nr 8, poz. 8</w:t>
      </w:r>
      <w:r w:rsidRPr="00153737">
        <w:rPr>
          <w:b/>
          <w:bCs/>
          <w:sz w:val="24"/>
          <w:szCs w:val="24"/>
          <w:u w:val="single"/>
        </w:rPr>
        <w:t xml:space="preserve">: </w:t>
      </w:r>
    </w:p>
    <w:p w:rsidR="004741C7" w:rsidRDefault="004741C7" w:rsidP="004741C7">
      <w:pPr>
        <w:jc w:val="both"/>
        <w:rPr>
          <w:bCs/>
          <w:sz w:val="22"/>
          <w:szCs w:val="22"/>
        </w:rPr>
      </w:pPr>
      <w:r w:rsidRPr="00153737">
        <w:rPr>
          <w:bCs/>
          <w:sz w:val="22"/>
          <w:szCs w:val="22"/>
        </w:rPr>
        <w:t>Prosimy o dopuszczenie</w:t>
      </w:r>
      <w:r>
        <w:rPr>
          <w:bCs/>
          <w:sz w:val="22"/>
          <w:szCs w:val="22"/>
        </w:rPr>
        <w:t xml:space="preserve"> serwety na stolik </w:t>
      </w:r>
      <w:proofErr w:type="spellStart"/>
      <w:r>
        <w:rPr>
          <w:bCs/>
          <w:sz w:val="22"/>
          <w:szCs w:val="22"/>
        </w:rPr>
        <w:t>Mayo</w:t>
      </w:r>
      <w:proofErr w:type="spellEnd"/>
      <w:r>
        <w:rPr>
          <w:bCs/>
          <w:sz w:val="22"/>
          <w:szCs w:val="22"/>
        </w:rPr>
        <w:t xml:space="preserve"> w rozmiarze 79x145 </w:t>
      </w:r>
      <w:proofErr w:type="spellStart"/>
      <w:r>
        <w:rPr>
          <w:bCs/>
          <w:sz w:val="22"/>
          <w:szCs w:val="22"/>
        </w:rPr>
        <w:t>cm</w:t>
      </w:r>
      <w:proofErr w:type="spellEnd"/>
      <w:r>
        <w:rPr>
          <w:bCs/>
          <w:sz w:val="22"/>
          <w:szCs w:val="22"/>
        </w:rPr>
        <w:t xml:space="preserve">. </w:t>
      </w:r>
    </w:p>
    <w:p w:rsidR="006A3569" w:rsidRDefault="006A3569" w:rsidP="006A3569">
      <w:pPr>
        <w:jc w:val="both"/>
        <w:rPr>
          <w:sz w:val="22"/>
          <w:szCs w:val="22"/>
        </w:rPr>
      </w:pPr>
      <w:r>
        <w:rPr>
          <w:sz w:val="22"/>
          <w:szCs w:val="22"/>
        </w:rPr>
        <w:t>ODPOWIEDŹ: Zamawiający dopuszcza</w:t>
      </w:r>
    </w:p>
    <w:p w:rsidR="004741C7" w:rsidRDefault="004741C7" w:rsidP="004741C7">
      <w:pPr>
        <w:jc w:val="both"/>
        <w:rPr>
          <w:sz w:val="22"/>
          <w:szCs w:val="22"/>
        </w:rPr>
      </w:pPr>
    </w:p>
    <w:p w:rsidR="004741C7" w:rsidRPr="00153737" w:rsidRDefault="004741C7" w:rsidP="004741C7">
      <w:pPr>
        <w:pStyle w:val="Tekstpodstawowywcity"/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Dotyczy Pakietu nr 8, poz. 9</w:t>
      </w:r>
      <w:r w:rsidRPr="00153737">
        <w:rPr>
          <w:b/>
          <w:bCs/>
          <w:sz w:val="24"/>
          <w:szCs w:val="24"/>
          <w:u w:val="single"/>
        </w:rPr>
        <w:t xml:space="preserve">: </w:t>
      </w:r>
    </w:p>
    <w:p w:rsidR="004741C7" w:rsidRDefault="004741C7" w:rsidP="004741C7">
      <w:pPr>
        <w:jc w:val="both"/>
        <w:rPr>
          <w:bCs/>
          <w:sz w:val="22"/>
          <w:szCs w:val="22"/>
        </w:rPr>
      </w:pPr>
      <w:r w:rsidRPr="00153737">
        <w:rPr>
          <w:bCs/>
          <w:sz w:val="22"/>
          <w:szCs w:val="22"/>
        </w:rPr>
        <w:t>Prosimy o dopuszczenie</w:t>
      </w:r>
      <w:r>
        <w:rPr>
          <w:bCs/>
          <w:sz w:val="22"/>
          <w:szCs w:val="22"/>
        </w:rPr>
        <w:t xml:space="preserve"> serwety w rozmiarze 50x75 cm, spełniającej</w:t>
      </w:r>
      <w:r w:rsidRPr="004029A5">
        <w:rPr>
          <w:bCs/>
          <w:sz w:val="22"/>
          <w:szCs w:val="22"/>
        </w:rPr>
        <w:t xml:space="preserve"> po</w:t>
      </w:r>
      <w:r>
        <w:rPr>
          <w:bCs/>
          <w:sz w:val="22"/>
          <w:szCs w:val="22"/>
        </w:rPr>
        <w:t xml:space="preserve">zostałe wymagania Zamawiającego. </w:t>
      </w:r>
    </w:p>
    <w:p w:rsidR="006A3569" w:rsidRDefault="006A3569" w:rsidP="004741C7">
      <w:pPr>
        <w:jc w:val="both"/>
        <w:rPr>
          <w:sz w:val="22"/>
          <w:szCs w:val="22"/>
        </w:rPr>
      </w:pPr>
    </w:p>
    <w:p w:rsidR="004741C7" w:rsidRDefault="006A3569" w:rsidP="004741C7">
      <w:pPr>
        <w:jc w:val="both"/>
        <w:rPr>
          <w:sz w:val="22"/>
          <w:szCs w:val="22"/>
        </w:rPr>
      </w:pPr>
      <w:r>
        <w:rPr>
          <w:sz w:val="22"/>
          <w:szCs w:val="22"/>
        </w:rPr>
        <w:t>ODPOWIEDŹ: Zamawiający dopuszcza</w:t>
      </w:r>
    </w:p>
    <w:p w:rsidR="004741C7" w:rsidRPr="00E371A7" w:rsidRDefault="004741C7" w:rsidP="004741C7">
      <w:pPr>
        <w:numPr>
          <w:ilvl w:val="0"/>
          <w:numId w:val="1"/>
        </w:numPr>
        <w:spacing w:after="120"/>
        <w:jc w:val="both"/>
        <w:rPr>
          <w:b/>
          <w:bCs/>
          <w:u w:val="single"/>
        </w:rPr>
      </w:pPr>
      <w:r w:rsidRPr="00E371A7">
        <w:rPr>
          <w:b/>
          <w:bCs/>
          <w:u w:val="single"/>
        </w:rPr>
        <w:t xml:space="preserve">Dotyczy Pakietu nr 8, poz. </w:t>
      </w:r>
      <w:r>
        <w:rPr>
          <w:b/>
          <w:bCs/>
          <w:u w:val="single"/>
        </w:rPr>
        <w:t>10</w:t>
      </w:r>
      <w:r w:rsidRPr="00E371A7">
        <w:rPr>
          <w:b/>
          <w:bCs/>
          <w:u w:val="single"/>
        </w:rPr>
        <w:t xml:space="preserve">: </w:t>
      </w:r>
    </w:p>
    <w:p w:rsidR="004741C7" w:rsidRDefault="004741C7" w:rsidP="004741C7">
      <w:pPr>
        <w:jc w:val="both"/>
        <w:rPr>
          <w:bCs/>
          <w:sz w:val="22"/>
          <w:szCs w:val="22"/>
        </w:rPr>
      </w:pPr>
      <w:r w:rsidRPr="00E371A7">
        <w:rPr>
          <w:bCs/>
          <w:sz w:val="22"/>
          <w:szCs w:val="22"/>
        </w:rPr>
        <w:t>Prosimy o dopuszczenie serwety w rozmiarze</w:t>
      </w:r>
      <w:r>
        <w:rPr>
          <w:bCs/>
          <w:sz w:val="22"/>
          <w:szCs w:val="22"/>
        </w:rPr>
        <w:t xml:space="preserve"> 75</w:t>
      </w:r>
      <w:r w:rsidRPr="00E371A7">
        <w:rPr>
          <w:bCs/>
          <w:sz w:val="22"/>
          <w:szCs w:val="22"/>
        </w:rPr>
        <w:t>x</w:t>
      </w:r>
      <w:r>
        <w:rPr>
          <w:bCs/>
          <w:sz w:val="22"/>
          <w:szCs w:val="22"/>
        </w:rPr>
        <w:t>100</w:t>
      </w:r>
      <w:r w:rsidRPr="00E371A7">
        <w:rPr>
          <w:bCs/>
          <w:sz w:val="22"/>
          <w:szCs w:val="22"/>
        </w:rPr>
        <w:t xml:space="preserve"> cm, spełniającej pozostałe wymagania Zamawiającego. </w:t>
      </w:r>
    </w:p>
    <w:p w:rsidR="006A3569" w:rsidRDefault="006A3569" w:rsidP="006A3569">
      <w:pPr>
        <w:jc w:val="both"/>
        <w:rPr>
          <w:sz w:val="22"/>
          <w:szCs w:val="22"/>
        </w:rPr>
      </w:pPr>
      <w:r>
        <w:rPr>
          <w:sz w:val="22"/>
          <w:szCs w:val="22"/>
        </w:rPr>
        <w:t>ODPOWIEDŹ: Zamawiający dopuszcza</w:t>
      </w:r>
    </w:p>
    <w:p w:rsidR="004741C7" w:rsidRDefault="004741C7" w:rsidP="004741C7">
      <w:pPr>
        <w:jc w:val="both"/>
        <w:rPr>
          <w:sz w:val="22"/>
          <w:szCs w:val="22"/>
        </w:rPr>
      </w:pPr>
    </w:p>
    <w:p w:rsidR="004741C7" w:rsidRPr="008A7CA2" w:rsidRDefault="004741C7" w:rsidP="004741C7">
      <w:pPr>
        <w:pStyle w:val="Tekstpodstawowywcity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8A7CA2">
        <w:rPr>
          <w:b/>
          <w:bCs/>
          <w:sz w:val="24"/>
          <w:szCs w:val="24"/>
          <w:u w:val="single"/>
        </w:rPr>
        <w:t xml:space="preserve">Dotyczy </w:t>
      </w:r>
      <w:r>
        <w:rPr>
          <w:b/>
          <w:bCs/>
          <w:sz w:val="24"/>
          <w:szCs w:val="24"/>
          <w:u w:val="single"/>
        </w:rPr>
        <w:t>Pakietu nr 9, poz. 3</w:t>
      </w:r>
      <w:r w:rsidRPr="008A7CA2">
        <w:rPr>
          <w:b/>
          <w:bCs/>
          <w:sz w:val="24"/>
          <w:szCs w:val="24"/>
          <w:u w:val="single"/>
        </w:rPr>
        <w:t>:</w:t>
      </w:r>
    </w:p>
    <w:p w:rsidR="004741C7" w:rsidRDefault="004741C7" w:rsidP="004741C7">
      <w:pPr>
        <w:jc w:val="both"/>
        <w:rPr>
          <w:sz w:val="22"/>
          <w:szCs w:val="22"/>
        </w:rPr>
      </w:pPr>
      <w:r w:rsidRPr="00F15012">
        <w:rPr>
          <w:sz w:val="22"/>
          <w:szCs w:val="22"/>
        </w:rPr>
        <w:t>Czy Zamawiający dopuści zaoferowanie ubrania chirurgicznego wykonanego z włókniny typu SMS o gramaturze 35</w:t>
      </w:r>
      <w:r w:rsidRPr="000A37E0">
        <w:rPr>
          <w:sz w:val="22"/>
          <w:szCs w:val="22"/>
        </w:rPr>
        <w:t xml:space="preserve"> g/m2 , w których nogawki i rękawy są luźno wykończone bez podwinięć</w:t>
      </w:r>
      <w:r>
        <w:rPr>
          <w:sz w:val="22"/>
          <w:szCs w:val="22"/>
        </w:rPr>
        <w:t>, bluza z wycięciem tupu U</w:t>
      </w:r>
      <w:r w:rsidRPr="000A37E0">
        <w:rPr>
          <w:sz w:val="22"/>
          <w:szCs w:val="22"/>
        </w:rPr>
        <w:t>?</w:t>
      </w:r>
    </w:p>
    <w:p w:rsidR="006A3569" w:rsidRDefault="006A3569" w:rsidP="004741C7">
      <w:pPr>
        <w:jc w:val="both"/>
        <w:rPr>
          <w:sz w:val="22"/>
          <w:szCs w:val="22"/>
        </w:rPr>
      </w:pPr>
    </w:p>
    <w:p w:rsidR="004741C7" w:rsidRPr="008A7CA2" w:rsidRDefault="006A3569" w:rsidP="004741C7">
      <w:pPr>
        <w:jc w:val="both"/>
        <w:rPr>
          <w:sz w:val="22"/>
          <w:szCs w:val="22"/>
        </w:rPr>
      </w:pPr>
      <w:r>
        <w:rPr>
          <w:sz w:val="22"/>
          <w:szCs w:val="22"/>
        </w:rPr>
        <w:t>ODPOWIEDŹ: Zamawiający dopuszcza</w:t>
      </w:r>
    </w:p>
    <w:p w:rsidR="004741C7" w:rsidRPr="002F7CC7" w:rsidRDefault="004741C7" w:rsidP="004741C7">
      <w:pPr>
        <w:numPr>
          <w:ilvl w:val="0"/>
          <w:numId w:val="1"/>
        </w:numPr>
        <w:spacing w:after="120"/>
        <w:jc w:val="both"/>
        <w:rPr>
          <w:b/>
          <w:bCs/>
          <w:u w:val="single"/>
        </w:rPr>
      </w:pPr>
      <w:r w:rsidRPr="002F7CC7">
        <w:rPr>
          <w:b/>
          <w:bCs/>
          <w:u w:val="single"/>
        </w:rPr>
        <w:t>Dotyczy zapisów umowy</w:t>
      </w:r>
      <w:r>
        <w:rPr>
          <w:b/>
          <w:bCs/>
          <w:u w:val="single"/>
        </w:rPr>
        <w:t xml:space="preserve"> </w:t>
      </w:r>
      <w:r w:rsidRPr="00380A97">
        <w:rPr>
          <w:b/>
          <w:bCs/>
          <w:u w:val="single"/>
        </w:rPr>
        <w:t>§ 5 ust. 6</w:t>
      </w:r>
      <w:r w:rsidRPr="002F7CC7">
        <w:rPr>
          <w:b/>
          <w:bCs/>
          <w:u w:val="single"/>
        </w:rPr>
        <w:t xml:space="preserve">: </w:t>
      </w:r>
    </w:p>
    <w:p w:rsidR="004741C7" w:rsidRDefault="004741C7" w:rsidP="004741C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Prosimy o potwierdzenie, że w przypadku zmiany ustawowej stawki VAT zmianie ulegnie wartość brutto umowy, wartość netto pozostanie bez zmian. </w:t>
      </w:r>
    </w:p>
    <w:p w:rsidR="004741C7" w:rsidRPr="002F7CC7" w:rsidRDefault="006A3569" w:rsidP="004741C7">
      <w:pPr>
        <w:jc w:val="both"/>
        <w:rPr>
          <w:sz w:val="22"/>
          <w:szCs w:val="22"/>
        </w:rPr>
      </w:pPr>
      <w:r>
        <w:rPr>
          <w:sz w:val="22"/>
          <w:szCs w:val="22"/>
        </w:rPr>
        <w:t>ODPOWIEDŹ: TAK</w:t>
      </w:r>
    </w:p>
    <w:p w:rsidR="004741C7" w:rsidRPr="002F7CC7" w:rsidRDefault="004741C7" w:rsidP="004741C7">
      <w:pPr>
        <w:numPr>
          <w:ilvl w:val="0"/>
          <w:numId w:val="1"/>
        </w:numPr>
        <w:spacing w:after="120"/>
        <w:jc w:val="both"/>
        <w:rPr>
          <w:b/>
          <w:bCs/>
          <w:u w:val="single"/>
        </w:rPr>
      </w:pPr>
      <w:r w:rsidRPr="002F7CC7">
        <w:rPr>
          <w:b/>
          <w:bCs/>
          <w:u w:val="single"/>
        </w:rPr>
        <w:t xml:space="preserve">Dotyczy zapisów umowy: </w:t>
      </w:r>
    </w:p>
    <w:p w:rsidR="004741C7" w:rsidRPr="002F7CC7" w:rsidRDefault="004741C7" w:rsidP="004741C7">
      <w:pPr>
        <w:jc w:val="both"/>
        <w:rPr>
          <w:sz w:val="22"/>
          <w:szCs w:val="22"/>
        </w:rPr>
      </w:pPr>
      <w:r w:rsidRPr="002F7CC7">
        <w:rPr>
          <w:sz w:val="22"/>
          <w:szCs w:val="22"/>
        </w:rPr>
        <w:t xml:space="preserve">Prosimy modyfikację </w:t>
      </w:r>
      <w:r w:rsidRPr="00380A97">
        <w:rPr>
          <w:sz w:val="22"/>
          <w:szCs w:val="22"/>
        </w:rPr>
        <w:t xml:space="preserve">zapisu § 8 ust. 1 </w:t>
      </w:r>
      <w:proofErr w:type="spellStart"/>
      <w:r w:rsidRPr="00380A97">
        <w:rPr>
          <w:sz w:val="22"/>
          <w:szCs w:val="22"/>
        </w:rPr>
        <w:t>pkt</w:t>
      </w:r>
      <w:proofErr w:type="spellEnd"/>
      <w:r w:rsidRPr="00380A97">
        <w:rPr>
          <w:sz w:val="22"/>
          <w:szCs w:val="22"/>
        </w:rPr>
        <w:t xml:space="preserve"> a) </w:t>
      </w:r>
      <w:r>
        <w:rPr>
          <w:sz w:val="22"/>
          <w:szCs w:val="22"/>
        </w:rPr>
        <w:t xml:space="preserve">oraz d) </w:t>
      </w:r>
      <w:r w:rsidRPr="00380A97">
        <w:rPr>
          <w:sz w:val="22"/>
          <w:szCs w:val="22"/>
        </w:rPr>
        <w:t>projektu umowy</w:t>
      </w:r>
      <w:r>
        <w:rPr>
          <w:sz w:val="22"/>
          <w:szCs w:val="22"/>
        </w:rPr>
        <w:t xml:space="preserve"> i zmianę kwoty 100zł na 20zł. </w:t>
      </w:r>
    </w:p>
    <w:p w:rsidR="004741C7" w:rsidRDefault="004741C7" w:rsidP="004741C7">
      <w:pPr>
        <w:jc w:val="both"/>
        <w:rPr>
          <w:sz w:val="22"/>
          <w:szCs w:val="22"/>
        </w:rPr>
      </w:pPr>
    </w:p>
    <w:p w:rsidR="006A3569" w:rsidRDefault="006A3569" w:rsidP="006A3569">
      <w:pPr>
        <w:jc w:val="both"/>
        <w:rPr>
          <w:sz w:val="22"/>
          <w:szCs w:val="22"/>
        </w:rPr>
      </w:pPr>
      <w:r>
        <w:rPr>
          <w:sz w:val="22"/>
          <w:szCs w:val="22"/>
        </w:rPr>
        <w:t>ODPOWIEDŹ: Zamawiający nie wyraża zgody.</w:t>
      </w:r>
    </w:p>
    <w:sectPr w:rsidR="006A3569" w:rsidSect="00830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27870"/>
    <w:multiLevelType w:val="hybridMultilevel"/>
    <w:tmpl w:val="943671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41C7"/>
    <w:rsid w:val="001010CE"/>
    <w:rsid w:val="004741C7"/>
    <w:rsid w:val="006A3569"/>
    <w:rsid w:val="00830153"/>
    <w:rsid w:val="00BE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1C7"/>
    <w:pPr>
      <w:spacing w:after="0" w:line="240" w:lineRule="auto"/>
    </w:pPr>
    <w:rPr>
      <w:rFonts w:ascii="Times New Roman" w:eastAsia="Times New Roman" w:hAnsi="Times New Roman"/>
      <w:i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4741C7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741C7"/>
    <w:rPr>
      <w:rFonts w:ascii="Times New Roman" w:eastAsia="Times New Roman" w:hAnsi="Times New Roman"/>
      <w:iCs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1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1C7"/>
    <w:rPr>
      <w:rFonts w:ascii="Tahoma" w:eastAsia="Times New Roman" w:hAnsi="Tahoma" w:cs="Tahoma"/>
      <w:iCs w:val="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7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503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4</cp:revision>
  <dcterms:created xsi:type="dcterms:W3CDTF">2016-04-18T11:49:00Z</dcterms:created>
  <dcterms:modified xsi:type="dcterms:W3CDTF">2016-04-21T08:38:00Z</dcterms:modified>
</cp:coreProperties>
</file>