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610169">
        <w:rPr>
          <w:b/>
          <w:bCs/>
          <w:sz w:val="24"/>
          <w:szCs w:val="24"/>
        </w:rPr>
        <w:t>1</w:t>
      </w:r>
      <w:r w:rsidR="005F2FDC">
        <w:rPr>
          <w:b/>
          <w:bCs/>
          <w:sz w:val="24"/>
          <w:szCs w:val="24"/>
        </w:rPr>
        <w:t>6</w:t>
      </w:r>
      <w:r w:rsidR="00814C26">
        <w:rPr>
          <w:b/>
          <w:bCs/>
          <w:sz w:val="24"/>
          <w:szCs w:val="24"/>
        </w:rPr>
        <w:t>-02</w:t>
      </w:r>
      <w:r w:rsidR="005F2FDC">
        <w:rPr>
          <w:b/>
          <w:bCs/>
          <w:sz w:val="24"/>
          <w:szCs w:val="24"/>
        </w:rPr>
        <w:t>-2018</w:t>
      </w:r>
      <w:r w:rsidR="00610169">
        <w:rPr>
          <w:b/>
          <w:bCs/>
          <w:sz w:val="24"/>
          <w:szCs w:val="24"/>
        </w:rPr>
        <w:t xml:space="preserve"> 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814C26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                  ZAPYTANIE NR 1 I ODPOWIEDŹ</w:t>
      </w:r>
    </w:p>
    <w:p w:rsidR="00E53BAF" w:rsidRPr="00BA26E5" w:rsidRDefault="00610169" w:rsidP="00E53BAF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Dotyczy: P</w:t>
      </w:r>
      <w:r w:rsidR="00E53BAF" w:rsidRPr="00BA26E5">
        <w:rPr>
          <w:b/>
          <w:bCs/>
          <w:sz w:val="28"/>
          <w:szCs w:val="28"/>
        </w:rPr>
        <w:t>rzetargu nieo</w:t>
      </w:r>
      <w:r w:rsidR="005F2FDC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raniczonego na usługę przeglądów i diagnostykę tomografu komputerowego z wyposażeniem</w:t>
      </w:r>
      <w:r w:rsidR="00814C26">
        <w:rPr>
          <w:b/>
          <w:bCs/>
          <w:sz w:val="28"/>
          <w:szCs w:val="28"/>
        </w:rPr>
        <w:t xml:space="preserve"> </w:t>
      </w:r>
      <w:r w:rsidR="00BA26E5" w:rsidRPr="00BA26E5">
        <w:rPr>
          <w:b/>
          <w:bCs/>
          <w:sz w:val="28"/>
          <w:szCs w:val="28"/>
        </w:rPr>
        <w:t xml:space="preserve"> dla SP ZOZ Choszczno</w:t>
      </w:r>
      <w:r w:rsidR="00E53BAF" w:rsidRPr="00BA26E5">
        <w:rPr>
          <w:b/>
          <w:bCs/>
          <w:sz w:val="28"/>
          <w:szCs w:val="28"/>
        </w:rPr>
        <w:t xml:space="preserve">                              </w:t>
      </w:r>
    </w:p>
    <w:p w:rsidR="005F2FDC" w:rsidRPr="006B3BD8" w:rsidRDefault="00E53BAF" w:rsidP="006B3BD8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610169">
        <w:rPr>
          <w:b/>
          <w:bCs/>
          <w:sz w:val="28"/>
          <w:szCs w:val="28"/>
        </w:rPr>
        <w:t>1/ZP/ S-TOM/</w:t>
      </w:r>
      <w:r w:rsidR="005F2FDC">
        <w:rPr>
          <w:b/>
          <w:bCs/>
          <w:sz w:val="28"/>
          <w:szCs w:val="28"/>
        </w:rPr>
        <w:t>18</w:t>
      </w:r>
    </w:p>
    <w:p w:rsidR="00610169" w:rsidRPr="006B3BD8" w:rsidRDefault="00610169" w:rsidP="006B3B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10169">
        <w:rPr>
          <w:rFonts w:ascii="Times New Roman" w:hAnsi="Times New Roman" w:cs="Times New Roman"/>
        </w:rPr>
        <w:t>Zwracamy się z uprzejmą prośbą o odpowiedź na poniższe pytania:</w:t>
      </w:r>
    </w:p>
    <w:p w:rsidR="00610169" w:rsidRPr="00610169" w:rsidRDefault="00610169" w:rsidP="00610169">
      <w:pPr>
        <w:pStyle w:val="Akapitzlist"/>
        <w:spacing w:line="276" w:lineRule="auto"/>
        <w:ind w:left="0"/>
        <w:jc w:val="both"/>
        <w:rPr>
          <w:b/>
        </w:rPr>
      </w:pPr>
      <w:r w:rsidRPr="00610169">
        <w:rPr>
          <w:b/>
        </w:rPr>
        <w:t xml:space="preserve">Pytanie 1. </w:t>
      </w:r>
    </w:p>
    <w:p w:rsidR="00610169" w:rsidRPr="00610169" w:rsidRDefault="00610169" w:rsidP="00610169">
      <w:pPr>
        <w:pStyle w:val="Akapitzlist"/>
        <w:spacing w:line="276" w:lineRule="auto"/>
        <w:ind w:left="0"/>
        <w:jc w:val="both"/>
        <w:rPr>
          <w:b/>
        </w:rPr>
      </w:pPr>
    </w:p>
    <w:p w:rsidR="00610169" w:rsidRPr="00610169" w:rsidRDefault="00610169" w:rsidP="00610169">
      <w:pPr>
        <w:pStyle w:val="Akapitzlist"/>
        <w:spacing w:line="276" w:lineRule="auto"/>
        <w:ind w:left="0"/>
        <w:jc w:val="both"/>
      </w:pPr>
      <w:r w:rsidRPr="00610169">
        <w:t>Wykonawca zwraca się z prośbą o doprecyzowanie, co oznaczają „</w:t>
      </w:r>
      <w:r w:rsidRPr="00610169">
        <w:rPr>
          <w:b/>
        </w:rPr>
        <w:t>naprawy bez kosztów części zamiennych”</w:t>
      </w:r>
      <w:r w:rsidRPr="00610169">
        <w:t xml:space="preserve">? Czy Zamawiający rozumie przez to </w:t>
      </w:r>
      <w:r w:rsidRPr="00610169">
        <w:rPr>
          <w:b/>
        </w:rPr>
        <w:t>przeglądy i roboczogodziny bez ograniczeń</w:t>
      </w:r>
      <w:r w:rsidRPr="00610169">
        <w:t>?</w:t>
      </w:r>
    </w:p>
    <w:p w:rsidR="00610169" w:rsidRPr="00610169" w:rsidRDefault="00610169" w:rsidP="00610169">
      <w:pPr>
        <w:pStyle w:val="Akapitzlist"/>
        <w:spacing w:line="276" w:lineRule="auto"/>
        <w:ind w:left="0"/>
        <w:jc w:val="both"/>
      </w:pPr>
      <w:r w:rsidRPr="00610169">
        <w:t>ODPOWIEDŹ: TAK</w:t>
      </w:r>
    </w:p>
    <w:p w:rsidR="00610169" w:rsidRPr="00610169" w:rsidRDefault="00610169" w:rsidP="00610169">
      <w:pPr>
        <w:spacing w:line="276" w:lineRule="auto"/>
        <w:jc w:val="both"/>
        <w:rPr>
          <w:b/>
        </w:rPr>
      </w:pPr>
    </w:p>
    <w:p w:rsidR="00610169" w:rsidRPr="00610169" w:rsidRDefault="00610169" w:rsidP="00610169">
      <w:pPr>
        <w:spacing w:line="276" w:lineRule="auto"/>
        <w:jc w:val="both"/>
        <w:rPr>
          <w:b/>
        </w:rPr>
      </w:pPr>
      <w:r w:rsidRPr="00610169">
        <w:rPr>
          <w:b/>
        </w:rPr>
        <w:t>Pytanie 2.</w:t>
      </w:r>
    </w:p>
    <w:p w:rsidR="00610169" w:rsidRDefault="00610169" w:rsidP="00610169">
      <w:pPr>
        <w:spacing w:line="276" w:lineRule="auto"/>
        <w:jc w:val="both"/>
      </w:pPr>
      <w:r w:rsidRPr="00610169">
        <w:t xml:space="preserve">Jeśli chodzi o oprogramowanie </w:t>
      </w:r>
      <w:proofErr w:type="spellStart"/>
      <w:r w:rsidRPr="00610169">
        <w:rPr>
          <w:b/>
        </w:rPr>
        <w:t>Dose</w:t>
      </w:r>
      <w:proofErr w:type="spellEnd"/>
      <w:r w:rsidRPr="00610169">
        <w:rPr>
          <w:b/>
        </w:rPr>
        <w:t xml:space="preserve"> </w:t>
      </w:r>
      <w:proofErr w:type="spellStart"/>
      <w:r w:rsidRPr="00610169">
        <w:rPr>
          <w:b/>
        </w:rPr>
        <w:t>Watch</w:t>
      </w:r>
      <w:proofErr w:type="spellEnd"/>
      <w:r w:rsidRPr="00610169">
        <w:t xml:space="preserve"> - czy Zamawiający w ramach realizacji </w:t>
      </w:r>
      <w:proofErr w:type="spellStart"/>
      <w:r w:rsidRPr="00610169">
        <w:t>zamówienia</w:t>
      </w:r>
      <w:proofErr w:type="spellEnd"/>
      <w:r w:rsidRPr="00610169">
        <w:t xml:space="preserve"> będzie wymagał obecności, 1 raz w roku, specjalisty aplikacyjnego analizującego rozkład dawek, dostosowującego protokoły badań oraz wprowadzającego działania naprawcze w przypadku przekroczeń?</w:t>
      </w:r>
    </w:p>
    <w:p w:rsidR="006B3BD8" w:rsidRPr="00610169" w:rsidRDefault="006B3BD8" w:rsidP="00610169">
      <w:pPr>
        <w:spacing w:line="276" w:lineRule="auto"/>
        <w:jc w:val="both"/>
      </w:pPr>
      <w:r>
        <w:t>ODPOWIEDŹ: TAK</w:t>
      </w:r>
    </w:p>
    <w:p w:rsidR="00610169" w:rsidRPr="00610169" w:rsidRDefault="00610169" w:rsidP="00610169">
      <w:pPr>
        <w:spacing w:line="276" w:lineRule="auto"/>
        <w:jc w:val="both"/>
        <w:rPr>
          <w:b/>
        </w:rPr>
      </w:pPr>
    </w:p>
    <w:p w:rsidR="00610169" w:rsidRPr="00610169" w:rsidRDefault="00610169" w:rsidP="00610169">
      <w:pPr>
        <w:spacing w:line="276" w:lineRule="auto"/>
        <w:jc w:val="both"/>
        <w:rPr>
          <w:b/>
        </w:rPr>
      </w:pPr>
      <w:r w:rsidRPr="00610169">
        <w:rPr>
          <w:b/>
        </w:rPr>
        <w:t>Pytanie 3.</w:t>
      </w:r>
    </w:p>
    <w:p w:rsidR="00610169" w:rsidRPr="00610169" w:rsidRDefault="00610169" w:rsidP="00610169">
      <w:pPr>
        <w:spacing w:line="276" w:lineRule="auto"/>
        <w:jc w:val="both"/>
      </w:pPr>
      <w:r w:rsidRPr="00610169">
        <w:t xml:space="preserve">Według umowy, wykonawca zobowiązany jest do dostarczania i instalacji </w:t>
      </w:r>
      <w:r w:rsidRPr="00610169">
        <w:rPr>
          <w:b/>
        </w:rPr>
        <w:t>aktualizacji oprogramowania</w:t>
      </w:r>
      <w:r w:rsidRPr="00610169">
        <w:t xml:space="preserve"> </w:t>
      </w:r>
      <w:r w:rsidRPr="00610169">
        <w:rPr>
          <w:b/>
        </w:rPr>
        <w:t>bez pobierania z tego tytułu dodatkowych opłat</w:t>
      </w:r>
      <w:r w:rsidRPr="00610169">
        <w:t>.</w:t>
      </w:r>
    </w:p>
    <w:p w:rsidR="00610169" w:rsidRDefault="00610169" w:rsidP="00610169">
      <w:pPr>
        <w:spacing w:line="276" w:lineRule="auto"/>
        <w:jc w:val="both"/>
      </w:pPr>
      <w:r w:rsidRPr="00610169">
        <w:t>Czy w ramach aktualizacji oprogramowania Zamawiający będzie wymagał zarówno aktualizacji obowiązkowych wynikających z bezpieczeństwa (FMI), jak i aktualizacji softwareowych, zamawianych indywidualnie do każdego sprzętu, w ramach ich dostępności, bez dodatkowych kosztów?</w:t>
      </w:r>
    </w:p>
    <w:p w:rsidR="00610169" w:rsidRPr="006B3BD8" w:rsidRDefault="006B3BD8" w:rsidP="00610169">
      <w:pPr>
        <w:spacing w:line="276" w:lineRule="auto"/>
        <w:jc w:val="both"/>
      </w:pPr>
      <w:r>
        <w:t>ODPOWIEDŹ: TAK</w:t>
      </w:r>
      <w:bookmarkStart w:id="0" w:name="_GoBack"/>
      <w:bookmarkEnd w:id="0"/>
    </w:p>
    <w:p w:rsidR="00610169" w:rsidRPr="00610169" w:rsidRDefault="00610169" w:rsidP="00610169">
      <w:pPr>
        <w:spacing w:line="276" w:lineRule="auto"/>
        <w:jc w:val="both"/>
        <w:rPr>
          <w:b/>
        </w:rPr>
      </w:pPr>
      <w:r w:rsidRPr="00610169">
        <w:rPr>
          <w:b/>
        </w:rPr>
        <w:t>Pytanie 4.</w:t>
      </w:r>
    </w:p>
    <w:p w:rsidR="00610169" w:rsidRPr="00610169" w:rsidRDefault="00610169" w:rsidP="00610169">
      <w:pPr>
        <w:spacing w:line="276" w:lineRule="auto"/>
        <w:jc w:val="both"/>
      </w:pPr>
      <w:r w:rsidRPr="00610169">
        <w:t xml:space="preserve">Wykonawca zwraca się z prośbą o doprecyzowanie zapisu dotyczącego wymiany lampy tj. „Wykonawca zobowiązuje się do poinformowania Zamawiającego </w:t>
      </w:r>
      <w:r w:rsidRPr="00610169">
        <w:rPr>
          <w:b/>
        </w:rPr>
        <w:t>z wyprzedzeniem o konieczności wymiany lampy</w:t>
      </w:r>
      <w:r w:rsidRPr="00610169">
        <w:t>.”</w:t>
      </w:r>
    </w:p>
    <w:p w:rsidR="00610169" w:rsidRPr="00610169" w:rsidRDefault="00610169" w:rsidP="00610169">
      <w:pPr>
        <w:spacing w:line="276" w:lineRule="auto"/>
        <w:jc w:val="both"/>
      </w:pPr>
      <w:r w:rsidRPr="00610169">
        <w:t>Wykonawca zwraca się z prośbą o dodanie sformułowania „wedle najlepszej wiedzy” lub o doprecyzowanie co Zamawiający rozumie przez „poinformowanie Zamawiającego z wyprzedzeniem o konieczności wymiany lampy”?</w:t>
      </w:r>
    </w:p>
    <w:p w:rsidR="005F61CB" w:rsidRDefault="00610169" w:rsidP="005F61CB">
      <w:pPr>
        <w:spacing w:line="276" w:lineRule="auto"/>
        <w:jc w:val="both"/>
      </w:pPr>
      <w:r>
        <w:t xml:space="preserve">ODPOWIEDŹ: Zamawiający wprowadza do projektu umowy w § 1 </w:t>
      </w:r>
      <w:r w:rsidR="005F61CB">
        <w:t>pkt. 10 zapis:</w:t>
      </w:r>
      <w:r>
        <w:t xml:space="preserve"> </w:t>
      </w:r>
      <w:r w:rsidR="005F61CB" w:rsidRPr="00610169">
        <w:t xml:space="preserve">Wykonawca zobowiązuje się do poinformowania Zamawiającego </w:t>
      </w:r>
      <w:r w:rsidR="005F61CB" w:rsidRPr="005F61CB">
        <w:t>z wyprzedzeniem o konieczności wymiany lampy</w:t>
      </w:r>
      <w:r w:rsidR="005F61CB">
        <w:t xml:space="preserve">, </w:t>
      </w:r>
      <w:r w:rsidR="005F61CB" w:rsidRPr="00610169">
        <w:t>wedle najlepszej wiedzy</w:t>
      </w:r>
      <w:r w:rsidR="005F61CB">
        <w:t>.</w:t>
      </w:r>
    </w:p>
    <w:p w:rsidR="006B3BD8" w:rsidRDefault="006B3BD8" w:rsidP="005F61CB">
      <w:pPr>
        <w:spacing w:line="276" w:lineRule="auto"/>
        <w:jc w:val="both"/>
      </w:pPr>
    </w:p>
    <w:p w:rsidR="005F61CB" w:rsidRPr="005F61CB" w:rsidRDefault="005F61CB" w:rsidP="005F61CB">
      <w:pPr>
        <w:spacing w:line="276" w:lineRule="auto"/>
        <w:jc w:val="both"/>
      </w:pPr>
      <w:r>
        <w:t>Projekt umowy po zmianie do pobrania w zakładce – zmiany i wyjaśnienia do SIWZ.</w:t>
      </w:r>
    </w:p>
    <w:sectPr w:rsidR="005F61CB" w:rsidRPr="005F61CB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D5" w:rsidRDefault="00A075D5" w:rsidP="00E269C7">
      <w:r>
        <w:separator/>
      </w:r>
    </w:p>
  </w:endnote>
  <w:endnote w:type="continuationSeparator" w:id="0">
    <w:p w:rsidR="00A075D5" w:rsidRDefault="00A075D5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D5" w:rsidRDefault="00A075D5" w:rsidP="00E269C7">
      <w:r>
        <w:separator/>
      </w:r>
    </w:p>
  </w:footnote>
  <w:footnote w:type="continuationSeparator" w:id="0">
    <w:p w:rsidR="00A075D5" w:rsidRDefault="00A075D5" w:rsidP="00E2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373F36B9"/>
    <w:multiLevelType w:val="hybridMultilevel"/>
    <w:tmpl w:val="D078393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136F91"/>
    <w:rsid w:val="00151173"/>
    <w:rsid w:val="00192CA9"/>
    <w:rsid w:val="001C276D"/>
    <w:rsid w:val="001F2E50"/>
    <w:rsid w:val="002271B1"/>
    <w:rsid w:val="00291CCB"/>
    <w:rsid w:val="002F1BA7"/>
    <w:rsid w:val="003411C7"/>
    <w:rsid w:val="003857AB"/>
    <w:rsid w:val="003917C9"/>
    <w:rsid w:val="00554DFB"/>
    <w:rsid w:val="005A2DD5"/>
    <w:rsid w:val="005F2FDC"/>
    <w:rsid w:val="005F61CB"/>
    <w:rsid w:val="00610169"/>
    <w:rsid w:val="006B3BD8"/>
    <w:rsid w:val="006C522A"/>
    <w:rsid w:val="007370C8"/>
    <w:rsid w:val="0077102B"/>
    <w:rsid w:val="007973BA"/>
    <w:rsid w:val="00814C26"/>
    <w:rsid w:val="00930276"/>
    <w:rsid w:val="00953B53"/>
    <w:rsid w:val="00954DAE"/>
    <w:rsid w:val="009C3FA6"/>
    <w:rsid w:val="00A075D5"/>
    <w:rsid w:val="00A07F2D"/>
    <w:rsid w:val="00A252D4"/>
    <w:rsid w:val="00A4641E"/>
    <w:rsid w:val="00AD58A9"/>
    <w:rsid w:val="00B80B78"/>
    <w:rsid w:val="00BA26E5"/>
    <w:rsid w:val="00C065E2"/>
    <w:rsid w:val="00C24AA5"/>
    <w:rsid w:val="00C521EF"/>
    <w:rsid w:val="00D50DB8"/>
    <w:rsid w:val="00DB3876"/>
    <w:rsid w:val="00E20BDA"/>
    <w:rsid w:val="00E269C7"/>
    <w:rsid w:val="00E46FDF"/>
    <w:rsid w:val="00E53BAF"/>
    <w:rsid w:val="00EA02E3"/>
    <w:rsid w:val="00EC0F69"/>
    <w:rsid w:val="00F26967"/>
    <w:rsid w:val="00F8783F"/>
    <w:rsid w:val="00FB4166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Akapitzlist">
    <w:name w:val="List Paragraph"/>
    <w:basedOn w:val="Normalny"/>
    <w:uiPriority w:val="34"/>
    <w:qFormat/>
    <w:rsid w:val="00A252D4"/>
    <w:pPr>
      <w:ind w:left="720"/>
      <w:contextualSpacing/>
    </w:pPr>
  </w:style>
  <w:style w:type="paragraph" w:styleId="Bezodstpw">
    <w:name w:val="No Spacing"/>
    <w:uiPriority w:val="1"/>
    <w:qFormat/>
    <w:rsid w:val="00610169"/>
    <w:pPr>
      <w:spacing w:after="0" w:line="240" w:lineRule="auto"/>
    </w:pPr>
    <w:rPr>
      <w:rFonts w:asciiTheme="minorHAnsi" w:hAnsiTheme="minorHAnsi" w:cstheme="minorBidi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2015-12-22T12:37:00Z</dcterms:created>
  <dcterms:modified xsi:type="dcterms:W3CDTF">2018-02-16T07:27:00Z</dcterms:modified>
</cp:coreProperties>
</file>