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D2245A">
        <w:rPr>
          <w:rFonts w:ascii="Times New Roman" w:hAnsi="Times New Roman"/>
          <w:sz w:val="24"/>
          <w:szCs w:val="24"/>
        </w:rPr>
        <w:t xml:space="preserve"> 09</w:t>
      </w:r>
      <w:r w:rsidR="006D41F2">
        <w:rPr>
          <w:rFonts w:ascii="Times New Roman" w:hAnsi="Times New Roman"/>
          <w:sz w:val="24"/>
          <w:szCs w:val="24"/>
        </w:rPr>
        <w:t>-01-2019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 xml:space="preserve">ZAPYTANIE NR </w:t>
      </w:r>
      <w:r w:rsidR="006D41F2">
        <w:rPr>
          <w:b/>
          <w:bCs/>
          <w:sz w:val="24"/>
          <w:szCs w:val="24"/>
        </w:rPr>
        <w:t>27</w:t>
      </w:r>
      <w:r w:rsidR="00E6324D">
        <w:rPr>
          <w:b/>
          <w:bCs/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>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 xml:space="preserve">PRZETARGU NIEOGRANICZONEGO NA DOSTAWĘ LEKÓW, ŚRODKÓW DEZYNFEKCYJNYCH I ODCZYNNIKÓW DLA STACJI DIALIZ  DLA SP ZOZ CHOSZCZNO                              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1/ZP/LŚD/19</w:t>
      </w:r>
    </w:p>
    <w:p w:rsidR="00E6324D" w:rsidRPr="00263936" w:rsidRDefault="00E6324D" w:rsidP="00263936">
      <w:pPr>
        <w:rPr>
          <w:rFonts w:eastAsia="Times New Roman"/>
          <w:color w:val="000000"/>
        </w:rPr>
      </w:pPr>
    </w:p>
    <w:p w:rsidR="006D41F2" w:rsidRDefault="006D41F2" w:rsidP="006D41F2">
      <w:pPr>
        <w:autoSpaceDE w:val="0"/>
        <w:autoSpaceDN w:val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t>Zadanie II pakiet 5 -</w:t>
      </w:r>
      <w:r>
        <w:rPr>
          <w:rFonts w:ascii="Century Gothic" w:hAnsi="Century Gothic"/>
          <w:color w:val="000000"/>
        </w:rPr>
        <w:t xml:space="preserve"> Czy Zamawiający dopuści do oceny płynny, stężony preparat o kwaśnym </w:t>
      </w:r>
      <w:proofErr w:type="spellStart"/>
      <w:r>
        <w:rPr>
          <w:rFonts w:ascii="Century Gothic" w:hAnsi="Century Gothic"/>
          <w:color w:val="000000"/>
        </w:rPr>
        <w:t>pH</w:t>
      </w:r>
      <w:proofErr w:type="spellEnd"/>
      <w:r>
        <w:rPr>
          <w:rFonts w:ascii="Century Gothic" w:hAnsi="Century Gothic"/>
          <w:color w:val="000000"/>
        </w:rPr>
        <w:t xml:space="preserve"> służący do termicznego przygotowania kaczek i basenów. Oferowany produkt posiada dobre właściwości myjące, zapobiega powstawaniu i usuwa już powstałe osady, posiada bardzo dobrą zgodność materiałową (ze stalą szlachetną, aluminium i tworzywami sztucznymi), produkt nie pieni się. Skład: stabilizatory twardości, kwasy organiczne, inhibitory korozji. Stężenie użytkowe: 0,01 % na każdy 1° </w:t>
      </w:r>
      <w:proofErr w:type="spellStart"/>
      <w:r>
        <w:rPr>
          <w:rFonts w:ascii="Century Gothic" w:hAnsi="Century Gothic"/>
          <w:color w:val="000000"/>
        </w:rPr>
        <w:t>dH</w:t>
      </w:r>
      <w:proofErr w:type="spellEnd"/>
      <w:r>
        <w:rPr>
          <w:rFonts w:ascii="Century Gothic" w:hAnsi="Century Gothic"/>
          <w:color w:val="000000"/>
        </w:rPr>
        <w:t xml:space="preserve"> co odpowiada 0,1-0,3 % tzn. 1-3 g/l, gęstość  ok. 1,08 g/cm3, </w:t>
      </w:r>
      <w:proofErr w:type="spellStart"/>
      <w:r>
        <w:rPr>
          <w:rFonts w:ascii="Century Gothic" w:hAnsi="Century Gothic"/>
          <w:color w:val="000000"/>
        </w:rPr>
        <w:t>pH</w:t>
      </w:r>
      <w:proofErr w:type="spellEnd"/>
      <w:r>
        <w:rPr>
          <w:rFonts w:ascii="Century Gothic" w:hAnsi="Century Gothic"/>
          <w:color w:val="000000"/>
        </w:rPr>
        <w:t xml:space="preserve"> koncentratu ok. 1,3 w 20 °C. Wyrób </w:t>
      </w:r>
      <w:proofErr w:type="spellStart"/>
      <w:r>
        <w:rPr>
          <w:rFonts w:ascii="Century Gothic" w:hAnsi="Century Gothic"/>
          <w:color w:val="000000"/>
        </w:rPr>
        <w:t>medyczny</w:t>
      </w:r>
      <w:proofErr w:type="spellEnd"/>
      <w:r>
        <w:rPr>
          <w:rFonts w:ascii="Century Gothic" w:hAnsi="Century Gothic"/>
          <w:color w:val="000000"/>
        </w:rPr>
        <w:t xml:space="preserve">, opakowanie a 5kg z odpowiednim przeliczeniem zamawianych ilości tj. 5kg=5L. </w:t>
      </w:r>
    </w:p>
    <w:p w:rsidR="008F19CC" w:rsidRDefault="008F19CC" w:rsidP="006D41F2">
      <w:pPr>
        <w:autoSpaceDE w:val="0"/>
        <w:autoSpaceDN w:val="0"/>
        <w:jc w:val="both"/>
        <w:rPr>
          <w:rFonts w:ascii="Century Gothic" w:hAnsi="Century Gothic"/>
          <w:color w:val="000000"/>
        </w:rPr>
      </w:pPr>
    </w:p>
    <w:p w:rsidR="008F19CC" w:rsidRDefault="008F19CC" w:rsidP="006D41F2">
      <w:pPr>
        <w:autoSpaceDE w:val="0"/>
        <w:autoSpaceDN w:val="0"/>
        <w:jc w:val="both"/>
      </w:pPr>
      <w:r>
        <w:rPr>
          <w:rFonts w:ascii="Century Gothic" w:hAnsi="Century Gothic"/>
          <w:color w:val="000000"/>
        </w:rPr>
        <w:t>ODPOWIEDŹ: Zamawiający dopuszcza</w:t>
      </w:r>
    </w:p>
    <w:p w:rsidR="006D41F2" w:rsidRDefault="006D41F2" w:rsidP="006D41F2">
      <w:pPr>
        <w:autoSpaceDE w:val="0"/>
        <w:autoSpaceDN w:val="0"/>
        <w:jc w:val="both"/>
      </w:pPr>
      <w:r>
        <w:rPr>
          <w:rFonts w:ascii="Century Gothic" w:hAnsi="Century Gothic"/>
          <w:color w:val="000000"/>
        </w:rPr>
        <w:t> </w:t>
      </w:r>
    </w:p>
    <w:p w:rsidR="008F19CC" w:rsidRDefault="006D41F2" w:rsidP="006D41F2">
      <w:pPr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>
        <w:rPr>
          <w:rFonts w:ascii="Century Gothic" w:hAnsi="Century Gothic"/>
          <w:b/>
          <w:bCs/>
          <w:color w:val="000000"/>
        </w:rPr>
        <w:t>Zadanie III pakiet 12</w:t>
      </w:r>
      <w:r>
        <w:rPr>
          <w:rFonts w:ascii="Century Gothic" w:hAnsi="Century Gothic"/>
          <w:color w:val="000000"/>
        </w:rPr>
        <w:t xml:space="preserve"> - Czy Zamawiający dopuści do oceny wysoce wydajnym preparat w płynie stosowany do dezynfekcji oraz </w:t>
      </w:r>
      <w:proofErr w:type="spellStart"/>
      <w:r>
        <w:rPr>
          <w:rFonts w:ascii="Century Gothic" w:hAnsi="Century Gothic"/>
          <w:color w:val="000000"/>
        </w:rPr>
        <w:t>odkamieniania</w:t>
      </w:r>
      <w:proofErr w:type="spellEnd"/>
      <w:r>
        <w:rPr>
          <w:rFonts w:ascii="Century Gothic" w:hAnsi="Century Gothic"/>
          <w:color w:val="000000"/>
        </w:rPr>
        <w:t xml:space="preserve"> w </w:t>
      </w:r>
      <w:proofErr w:type="spellStart"/>
      <w:r>
        <w:rPr>
          <w:rFonts w:ascii="Century Gothic" w:hAnsi="Century Gothic"/>
          <w:color w:val="000000"/>
        </w:rPr>
        <w:t>hemodializatorach</w:t>
      </w:r>
      <w:proofErr w:type="spellEnd"/>
      <w:r>
        <w:rPr>
          <w:rFonts w:ascii="Century Gothic" w:hAnsi="Century Gothic"/>
          <w:color w:val="000000"/>
        </w:rPr>
        <w:t xml:space="preserve"> oraz stacjach uzdatniania wody. Produkt na bazie aktywnego tlenu. Skład: 100g produktu zawiera: 1g kwasu nadoctowego oraz 7g nadtlenku wodoru. Spektrum: B, F, </w:t>
      </w:r>
      <w:proofErr w:type="spellStart"/>
      <w:r>
        <w:rPr>
          <w:rFonts w:ascii="Century Gothic" w:hAnsi="Century Gothic"/>
          <w:color w:val="000000"/>
        </w:rPr>
        <w:t>Tbc</w:t>
      </w:r>
      <w:proofErr w:type="spellEnd"/>
      <w:r>
        <w:rPr>
          <w:rFonts w:ascii="Century Gothic" w:hAnsi="Century Gothic"/>
          <w:color w:val="000000"/>
        </w:rPr>
        <w:t xml:space="preserve">, V(polio, </w:t>
      </w:r>
      <w:proofErr w:type="spellStart"/>
      <w:r>
        <w:rPr>
          <w:rFonts w:ascii="Century Gothic" w:hAnsi="Century Gothic"/>
          <w:color w:val="000000"/>
        </w:rPr>
        <w:t>adeno</w:t>
      </w:r>
      <w:proofErr w:type="spellEnd"/>
      <w:r>
        <w:rPr>
          <w:rFonts w:ascii="Century Gothic" w:hAnsi="Century Gothic"/>
          <w:color w:val="000000"/>
        </w:rPr>
        <w:t xml:space="preserve">). Wyrób </w:t>
      </w:r>
      <w:proofErr w:type="spellStart"/>
      <w:r>
        <w:rPr>
          <w:rFonts w:ascii="Century Gothic" w:hAnsi="Century Gothic"/>
          <w:color w:val="000000"/>
        </w:rPr>
        <w:t>medyczny</w:t>
      </w:r>
      <w:proofErr w:type="spellEnd"/>
      <w:r>
        <w:rPr>
          <w:rFonts w:ascii="Century Gothic" w:hAnsi="Century Gothic"/>
          <w:color w:val="000000"/>
        </w:rPr>
        <w:t>, opakowanie a 5kg z odpowiednim przeliczeniem zamawianych ilości tj. 5kg=5L.</w:t>
      </w:r>
    </w:p>
    <w:p w:rsidR="008F19CC" w:rsidRPr="008F19CC" w:rsidRDefault="008F19CC" w:rsidP="008F19CC">
      <w:pPr>
        <w:rPr>
          <w:rFonts w:ascii="Arial" w:hAnsi="Arial" w:cs="Arial"/>
          <w:lang w:eastAsia="en-US"/>
        </w:rPr>
      </w:pPr>
    </w:p>
    <w:p w:rsidR="008F19CC" w:rsidRDefault="008F19CC" w:rsidP="008F19CC">
      <w:pPr>
        <w:rPr>
          <w:rFonts w:ascii="Arial" w:hAnsi="Arial" w:cs="Arial"/>
          <w:lang w:eastAsia="en-US"/>
        </w:rPr>
      </w:pPr>
    </w:p>
    <w:p w:rsidR="008D58A2" w:rsidRPr="008F19CC" w:rsidRDefault="008F19CC" w:rsidP="008F19C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ODPOWIEDŹ: Zamawiający nie dopuszcza</w:t>
      </w:r>
    </w:p>
    <w:sectPr w:rsidR="008D58A2" w:rsidRPr="008F19CC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52AD5"/>
    <w:rsid w:val="000D0D41"/>
    <w:rsid w:val="000D5D77"/>
    <w:rsid w:val="00177BA3"/>
    <w:rsid w:val="00263936"/>
    <w:rsid w:val="002916AF"/>
    <w:rsid w:val="0029410E"/>
    <w:rsid w:val="002C6E96"/>
    <w:rsid w:val="003D2D9E"/>
    <w:rsid w:val="003F5C0E"/>
    <w:rsid w:val="004E31AF"/>
    <w:rsid w:val="00655B99"/>
    <w:rsid w:val="006D41F2"/>
    <w:rsid w:val="007312DF"/>
    <w:rsid w:val="00840D9F"/>
    <w:rsid w:val="00857738"/>
    <w:rsid w:val="008D58A2"/>
    <w:rsid w:val="008F19CC"/>
    <w:rsid w:val="00A773F9"/>
    <w:rsid w:val="00B4732D"/>
    <w:rsid w:val="00BE082C"/>
    <w:rsid w:val="00C307A2"/>
    <w:rsid w:val="00D2245A"/>
    <w:rsid w:val="00DF4548"/>
    <w:rsid w:val="00E07A52"/>
    <w:rsid w:val="00E26F3C"/>
    <w:rsid w:val="00E6324D"/>
    <w:rsid w:val="00E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2017-12-20T08:12:00Z</dcterms:created>
  <dcterms:modified xsi:type="dcterms:W3CDTF">2019-01-09T07:33:00Z</dcterms:modified>
</cp:coreProperties>
</file>